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1F" w:rsidRPr="004D5EA0" w:rsidRDefault="0065571F" w:rsidP="0065571F">
      <w:pPr>
        <w:jc w:val="center"/>
        <w:textAlignment w:val="auto"/>
        <w:rPr>
          <w:rFonts w:ascii="PT Astra Serif" w:hAnsi="PT Astra Serif"/>
          <w:b/>
          <w:sz w:val="28"/>
          <w:szCs w:val="28"/>
          <w:lang w:val="ru-RU" w:eastAsia="zh-CN"/>
        </w:rPr>
      </w:pPr>
      <w:r w:rsidRPr="004D5EA0">
        <w:rPr>
          <w:rFonts w:ascii="PT Astra Serif" w:hAnsi="PT Astra Serif"/>
          <w:b/>
          <w:sz w:val="28"/>
          <w:szCs w:val="28"/>
          <w:lang w:val="ru-RU" w:eastAsia="zh-CN"/>
        </w:rPr>
        <w:t>АДМИНИСТРАЦИЯ МУНИЦИПАЛЬНОГО ОБРАЗОВАНИЯ</w:t>
      </w:r>
    </w:p>
    <w:p w:rsidR="008F3429" w:rsidRDefault="0065571F" w:rsidP="0065571F">
      <w:pPr>
        <w:keepNext/>
        <w:tabs>
          <w:tab w:val="left" w:pos="0"/>
        </w:tabs>
        <w:suppressAutoHyphens w:val="0"/>
        <w:jc w:val="center"/>
        <w:textAlignment w:val="auto"/>
        <w:outlineLvl w:val="0"/>
        <w:rPr>
          <w:rFonts w:ascii="PT Astra Serif" w:hAnsi="PT Astra Serif"/>
          <w:b/>
          <w:sz w:val="28"/>
          <w:szCs w:val="28"/>
          <w:lang w:val="ru-RU"/>
        </w:rPr>
      </w:pPr>
      <w:r w:rsidRPr="004D5EA0">
        <w:rPr>
          <w:rFonts w:ascii="PT Astra Serif" w:hAnsi="PT Astra Serif"/>
          <w:b/>
          <w:sz w:val="28"/>
          <w:szCs w:val="28"/>
          <w:lang w:val="ru-RU"/>
        </w:rPr>
        <w:t>«</w:t>
      </w:r>
      <w:r w:rsidR="009B74F9">
        <w:rPr>
          <w:rFonts w:ascii="PT Astra Serif" w:hAnsi="PT Astra Serif"/>
          <w:b/>
          <w:sz w:val="28"/>
          <w:szCs w:val="28"/>
          <w:lang w:val="ru-RU"/>
        </w:rPr>
        <w:t>НОВОСЕЛКИНСКОЕ</w:t>
      </w:r>
      <w:r w:rsidR="008F3429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</w:t>
      </w:r>
    </w:p>
    <w:p w:rsidR="0065571F" w:rsidRPr="004D5EA0" w:rsidRDefault="0065571F" w:rsidP="0065571F">
      <w:pPr>
        <w:keepNext/>
        <w:tabs>
          <w:tab w:val="left" w:pos="0"/>
        </w:tabs>
        <w:suppressAutoHyphens w:val="0"/>
        <w:jc w:val="center"/>
        <w:textAlignment w:val="auto"/>
        <w:outlineLvl w:val="0"/>
        <w:rPr>
          <w:rFonts w:ascii="PT Astra Serif" w:hAnsi="PT Astra Serif"/>
          <w:b/>
          <w:sz w:val="28"/>
          <w:szCs w:val="28"/>
          <w:lang w:val="ru-RU"/>
        </w:rPr>
      </w:pPr>
      <w:r w:rsidRPr="004D5EA0">
        <w:rPr>
          <w:rFonts w:ascii="PT Astra Serif" w:hAnsi="PT Astra Serif"/>
          <w:b/>
          <w:sz w:val="28"/>
          <w:szCs w:val="28"/>
          <w:lang w:val="ru-RU"/>
        </w:rPr>
        <w:t>МЕЛЕКЕССК</w:t>
      </w:r>
      <w:r w:rsidR="008F3429">
        <w:rPr>
          <w:rFonts w:ascii="PT Astra Serif" w:hAnsi="PT Astra Serif"/>
          <w:b/>
          <w:sz w:val="28"/>
          <w:szCs w:val="28"/>
          <w:lang w:val="ru-RU"/>
        </w:rPr>
        <w:t>ОГО</w:t>
      </w:r>
      <w:r w:rsidRPr="004D5EA0">
        <w:rPr>
          <w:rFonts w:ascii="PT Astra Serif" w:hAnsi="PT Astra Serif"/>
          <w:b/>
          <w:sz w:val="28"/>
          <w:szCs w:val="28"/>
          <w:lang w:val="ru-RU"/>
        </w:rPr>
        <w:t xml:space="preserve"> РАЙОН</w:t>
      </w:r>
      <w:r w:rsidR="008F3429">
        <w:rPr>
          <w:rFonts w:ascii="PT Astra Serif" w:hAnsi="PT Astra Serif"/>
          <w:b/>
          <w:sz w:val="28"/>
          <w:szCs w:val="28"/>
          <w:lang w:val="ru-RU"/>
        </w:rPr>
        <w:t>А</w:t>
      </w:r>
      <w:r w:rsidRPr="004D5EA0">
        <w:rPr>
          <w:rFonts w:ascii="PT Astra Serif" w:hAnsi="PT Astra Serif"/>
          <w:b/>
          <w:sz w:val="28"/>
          <w:szCs w:val="28"/>
          <w:lang w:val="ru-RU"/>
        </w:rPr>
        <w:t xml:space="preserve"> УЛЬЯНОВСКОЙ ОБЛАСТИ</w:t>
      </w:r>
    </w:p>
    <w:p w:rsidR="0065571F" w:rsidRPr="004D5EA0" w:rsidRDefault="0065571F" w:rsidP="0065571F">
      <w:pPr>
        <w:tabs>
          <w:tab w:val="left" w:pos="851"/>
          <w:tab w:val="left" w:pos="1134"/>
        </w:tabs>
        <w:ind w:firstLine="426"/>
        <w:textAlignment w:val="auto"/>
        <w:rPr>
          <w:rFonts w:ascii="PT Astra Serif" w:hAnsi="PT Astra Serif"/>
          <w:bCs/>
          <w:sz w:val="28"/>
          <w:szCs w:val="28"/>
          <w:lang w:val="ru-RU" w:eastAsia="zh-CN"/>
        </w:rPr>
      </w:pPr>
    </w:p>
    <w:p w:rsidR="0065571F" w:rsidRPr="004D5EA0" w:rsidRDefault="0065571F" w:rsidP="0065571F">
      <w:pPr>
        <w:tabs>
          <w:tab w:val="left" w:pos="1134"/>
        </w:tabs>
        <w:textAlignment w:val="auto"/>
        <w:rPr>
          <w:rFonts w:ascii="PT Astra Serif" w:hAnsi="PT Astra Serif"/>
          <w:bCs/>
          <w:sz w:val="28"/>
          <w:szCs w:val="28"/>
          <w:lang w:val="ru-RU" w:eastAsia="zh-CN"/>
        </w:rPr>
      </w:pPr>
      <w:r>
        <w:rPr>
          <w:rFonts w:ascii="PT Astra Serif" w:hAnsi="PT Astra Serif"/>
          <w:bCs/>
          <w:sz w:val="28"/>
          <w:szCs w:val="28"/>
          <w:lang w:val="ru-RU" w:eastAsia="zh-CN"/>
        </w:rPr>
        <w:tab/>
      </w:r>
    </w:p>
    <w:p w:rsidR="0065571F" w:rsidRPr="004D5EA0" w:rsidRDefault="0065571F" w:rsidP="0065571F">
      <w:pPr>
        <w:jc w:val="center"/>
        <w:textAlignment w:val="auto"/>
        <w:rPr>
          <w:rFonts w:ascii="PT Astra Serif" w:hAnsi="PT Astra Serif"/>
          <w:b/>
          <w:sz w:val="32"/>
          <w:szCs w:val="32"/>
          <w:lang w:val="ru-RU" w:eastAsia="zh-CN"/>
        </w:rPr>
      </w:pPr>
      <w:proofErr w:type="gramStart"/>
      <w:r w:rsidRPr="004D5EA0">
        <w:rPr>
          <w:rFonts w:ascii="PT Astra Serif" w:hAnsi="PT Astra Serif"/>
          <w:b/>
          <w:sz w:val="32"/>
          <w:szCs w:val="32"/>
          <w:lang w:val="ru-RU" w:eastAsia="zh-CN"/>
        </w:rPr>
        <w:t>П</w:t>
      </w:r>
      <w:proofErr w:type="gramEnd"/>
      <w:r w:rsidRPr="004D5EA0">
        <w:rPr>
          <w:rFonts w:ascii="PT Astra Serif" w:hAnsi="PT Astra Serif"/>
          <w:b/>
          <w:sz w:val="32"/>
          <w:szCs w:val="32"/>
          <w:lang w:val="ru-RU" w:eastAsia="zh-CN"/>
        </w:rPr>
        <w:t xml:space="preserve"> О С Т А Н О В Л Е Н И Е</w:t>
      </w:r>
    </w:p>
    <w:p w:rsidR="0065571F" w:rsidRPr="00EE442C" w:rsidRDefault="0065571F" w:rsidP="0065571F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/>
          <w:bCs/>
          <w:sz w:val="26"/>
          <w:szCs w:val="26"/>
          <w:lang w:val="ru-RU" w:eastAsia="en-US"/>
        </w:rPr>
      </w:pPr>
    </w:p>
    <w:p w:rsidR="0065571F" w:rsidRPr="00EE442C" w:rsidRDefault="0065571F" w:rsidP="0065571F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/>
          <w:bCs/>
          <w:sz w:val="26"/>
          <w:szCs w:val="26"/>
          <w:lang w:val="ru-RU" w:eastAsia="en-US"/>
        </w:rPr>
      </w:pPr>
    </w:p>
    <w:p w:rsidR="0065571F" w:rsidRPr="00EE442C" w:rsidRDefault="00632E50" w:rsidP="00537B55">
      <w:pPr>
        <w:suppressAutoHyphens w:val="0"/>
        <w:autoSpaceDE w:val="0"/>
        <w:adjustRightInd w:val="0"/>
        <w:textAlignment w:val="auto"/>
        <w:outlineLvl w:val="0"/>
        <w:rPr>
          <w:rFonts w:ascii="PT Astra Serif" w:eastAsia="Calibri" w:hAnsi="PT Astra Serif"/>
          <w:bCs/>
          <w:sz w:val="26"/>
          <w:szCs w:val="26"/>
          <w:lang w:val="ru-RU" w:eastAsia="en-US"/>
        </w:rPr>
      </w:pPr>
      <w:r>
        <w:rPr>
          <w:rFonts w:ascii="PT Astra Serif" w:eastAsia="Calibri" w:hAnsi="PT Astra Serif"/>
          <w:bCs/>
          <w:sz w:val="26"/>
          <w:szCs w:val="26"/>
          <w:lang w:val="ru-RU" w:eastAsia="en-US"/>
        </w:rPr>
        <w:t>21.05.2026</w:t>
      </w:r>
      <w:r w:rsidR="00537B55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0F33EE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                                                                             </w:t>
      </w:r>
      <w:r w:rsidR="0065571F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537B55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65571F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>№</w:t>
      </w:r>
      <w:r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33</w:t>
      </w:r>
    </w:p>
    <w:p w:rsidR="00084F9A" w:rsidRDefault="00084F9A" w:rsidP="0065571F">
      <w:pPr>
        <w:suppressAutoHyphens w:val="0"/>
        <w:autoSpaceDE w:val="0"/>
        <w:adjustRightInd w:val="0"/>
        <w:jc w:val="right"/>
        <w:textAlignment w:val="auto"/>
        <w:outlineLvl w:val="0"/>
        <w:rPr>
          <w:rFonts w:ascii="PT Astra Serif" w:eastAsia="Calibri" w:hAnsi="PT Astra Serif"/>
          <w:bCs/>
          <w:sz w:val="26"/>
          <w:szCs w:val="26"/>
          <w:lang w:val="ru-RU" w:eastAsia="en-US"/>
        </w:rPr>
      </w:pPr>
    </w:p>
    <w:p w:rsidR="0065571F" w:rsidRPr="00EE442C" w:rsidRDefault="00632E50" w:rsidP="00632E50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Cs/>
          <w:sz w:val="26"/>
          <w:szCs w:val="26"/>
          <w:lang w:val="ru-RU" w:eastAsia="en-US"/>
        </w:rPr>
      </w:pPr>
      <w:r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                                                                                                                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>Экз. №___</w:t>
      </w:r>
    </w:p>
    <w:p w:rsidR="0065571F" w:rsidRPr="00EE442C" w:rsidRDefault="009B74F9" w:rsidP="0065571F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Cs/>
          <w:sz w:val="24"/>
          <w:szCs w:val="24"/>
          <w:lang w:val="ru-RU" w:eastAsia="en-US"/>
        </w:rPr>
      </w:pPr>
      <w:r>
        <w:rPr>
          <w:rFonts w:ascii="PT Astra Serif" w:eastAsia="Calibri" w:hAnsi="PT Astra Serif"/>
          <w:bCs/>
          <w:sz w:val="24"/>
          <w:szCs w:val="24"/>
          <w:lang w:val="ru-RU" w:eastAsia="en-US"/>
        </w:rPr>
        <w:t>п. Новоселки</w:t>
      </w:r>
    </w:p>
    <w:p w:rsidR="0065571F" w:rsidRPr="001E5B79" w:rsidRDefault="0065571F" w:rsidP="0065571F">
      <w:pPr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65571F" w:rsidRPr="001E5B79" w:rsidRDefault="0065571F" w:rsidP="0065571F">
      <w:pPr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65571F" w:rsidRPr="004A377D" w:rsidRDefault="0065571F" w:rsidP="0065571F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4A377D">
        <w:rPr>
          <w:rFonts w:ascii="PT Astra Serif" w:hAnsi="PT Astra Serif"/>
          <w:b/>
          <w:sz w:val="28"/>
          <w:szCs w:val="28"/>
          <w:lang w:val="ru-RU"/>
        </w:rPr>
        <w:t xml:space="preserve">Об утверждении </w:t>
      </w:r>
      <w:r w:rsidR="00FD0333" w:rsidRPr="00FD0333">
        <w:rPr>
          <w:rFonts w:ascii="PT Astra Serif" w:hAnsi="PT Astra Serif"/>
          <w:b/>
          <w:sz w:val="28"/>
          <w:szCs w:val="28"/>
          <w:lang w:val="ru-RU"/>
        </w:rPr>
        <w:t xml:space="preserve">Положения о </w:t>
      </w:r>
      <w:r w:rsidR="0028449E" w:rsidRPr="0028449E">
        <w:rPr>
          <w:rFonts w:ascii="PT Astra Serif" w:hAnsi="PT Astra Serif"/>
          <w:b/>
          <w:sz w:val="28"/>
          <w:szCs w:val="28"/>
          <w:lang w:val="ru-RU"/>
        </w:rPr>
        <w:t>порядке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E247C3" w:rsidRPr="00F76707" w:rsidRDefault="00E247C3" w:rsidP="00F76707">
      <w:pPr>
        <w:jc w:val="center"/>
        <w:rPr>
          <w:rStyle w:val="ab"/>
          <w:rFonts w:ascii="PT Astra Serif" w:eastAsiaTheme="minorHAnsi" w:hAnsi="PT Astra Serif"/>
          <w:b/>
          <w:bCs/>
          <w:sz w:val="28"/>
          <w:szCs w:val="28"/>
          <w:lang w:val="ru-RU" w:eastAsia="en-US"/>
        </w:rPr>
      </w:pPr>
    </w:p>
    <w:p w:rsidR="00FD0333" w:rsidRPr="00FD0333" w:rsidRDefault="00FD0333" w:rsidP="00FD0333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В соответствии </w:t>
      </w:r>
      <w:r w:rsidR="00BF0CC0" w:rsidRPr="00BF0CC0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>со статьями 37, 39 Градостроительного кодекса Российской Федерации, Земельным кодексом Российской Федерации</w:t>
      </w: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, Уставом муниципального образования </w:t>
      </w:r>
      <w:r w:rsidRPr="00E0683E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Новоселкинское</w:t>
      </w:r>
      <w:r w:rsidRPr="00E0683E">
        <w:rPr>
          <w:rFonts w:ascii="Times New Roman" w:hAnsi="Times New Roman"/>
          <w:sz w:val="28"/>
          <w:szCs w:val="28"/>
          <w:lang w:val="ru-RU"/>
        </w:rPr>
        <w:t xml:space="preserve"> сельское поселение» Мелекесского района Ульяновской области, </w:t>
      </w:r>
      <w:proofErr w:type="gramStart"/>
      <w:r w:rsidRPr="00E0683E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E0683E">
        <w:rPr>
          <w:rFonts w:ascii="Times New Roman" w:hAnsi="Times New Roman"/>
          <w:sz w:val="28"/>
          <w:szCs w:val="28"/>
          <w:lang w:val="ru-RU"/>
        </w:rPr>
        <w:t xml:space="preserve"> о с т а н о в л я е т:</w:t>
      </w:r>
    </w:p>
    <w:p w:rsidR="00FD0333" w:rsidRDefault="00FD0333" w:rsidP="00084F9A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1. Утвердить </w:t>
      </w:r>
      <w:r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прилагаемое </w:t>
      </w: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Положение </w:t>
      </w:r>
      <w:r w:rsidR="00BF0CC0" w:rsidRPr="00BF0CC0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>о порядке предоставления разрешения на условно разрешенный вид использования земельного участка или объекта капитального строительства</w:t>
      </w: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>.</w:t>
      </w:r>
    </w:p>
    <w:p w:rsidR="00084F9A" w:rsidRPr="00084F9A" w:rsidRDefault="00084F9A" w:rsidP="00084F9A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val="ru-RU"/>
        </w:rPr>
      </w:pPr>
      <w:r w:rsidRPr="00084F9A">
        <w:rPr>
          <w:rFonts w:ascii="PT Astra Serif" w:hAnsi="PT Astra Serif" w:cs="Calibri"/>
          <w:sz w:val="28"/>
          <w:szCs w:val="28"/>
          <w:lang w:val="ru-RU"/>
        </w:rPr>
        <w:t>2. Настоящее постановление вступает в силу на следующий день после дня его официального обнародования.</w:t>
      </w:r>
    </w:p>
    <w:p w:rsidR="00084F9A" w:rsidRPr="00084F9A" w:rsidRDefault="00084F9A" w:rsidP="00084F9A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val="ru-RU"/>
        </w:rPr>
      </w:pPr>
      <w:r>
        <w:rPr>
          <w:rFonts w:ascii="PT Astra Serif" w:hAnsi="PT Astra Serif" w:cs="Calibri"/>
          <w:sz w:val="28"/>
          <w:szCs w:val="28"/>
          <w:lang w:val="ru-RU"/>
        </w:rPr>
        <w:t>3</w:t>
      </w:r>
      <w:r w:rsidRPr="00084F9A">
        <w:rPr>
          <w:rFonts w:ascii="PT Astra Serif" w:hAnsi="PT Astra Serif" w:cs="Calibri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084F9A" w:rsidRP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</w:p>
    <w:p w:rsid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</w:p>
    <w:p w:rsid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</w:p>
    <w:p w:rsidR="00084F9A" w:rsidRP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  <w:r w:rsidRPr="00084F9A">
        <w:rPr>
          <w:rFonts w:ascii="PT Astra Serif" w:hAnsi="PT Astra Serif" w:cs="Calibri"/>
          <w:sz w:val="28"/>
          <w:szCs w:val="28"/>
          <w:lang w:val="ru-RU"/>
        </w:rPr>
        <w:t>Глава администрации                                                                           Е.Е. Никулина</w:t>
      </w:r>
    </w:p>
    <w:p w:rsidR="00084F9A" w:rsidRPr="00084F9A" w:rsidRDefault="00084F9A" w:rsidP="00084F9A">
      <w:pPr>
        <w:widowControl w:val="0"/>
        <w:autoSpaceDE w:val="0"/>
        <w:autoSpaceDN w:val="0"/>
        <w:ind w:firstLine="5670"/>
        <w:outlineLvl w:val="0"/>
        <w:rPr>
          <w:rFonts w:ascii="PT Astra Serif" w:hAnsi="PT Astra Serif" w:cs="Calibri"/>
          <w:sz w:val="26"/>
          <w:szCs w:val="26"/>
          <w:lang w:val="ru-RU"/>
        </w:rPr>
      </w:pPr>
    </w:p>
    <w:p w:rsidR="00084F9A" w:rsidRPr="00FD0333" w:rsidRDefault="00084F9A" w:rsidP="00FD0333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5914BB" w:rsidRPr="005914BB" w:rsidRDefault="005914BB" w:rsidP="005914BB">
      <w:pPr>
        <w:widowControl w:val="0"/>
        <w:autoSpaceDE w:val="0"/>
        <w:autoSpaceDN w:val="0"/>
        <w:ind w:firstLine="5670"/>
        <w:outlineLvl w:val="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lastRenderedPageBreak/>
        <w:t>УТВЕРЖДЕН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постановлением администрации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муниципального образования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«Новоселкинское сельское 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поселение» Мелекесского района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>Ульяновской области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от </w:t>
      </w:r>
      <w:r w:rsidR="00632E50">
        <w:rPr>
          <w:rFonts w:ascii="PT Astra Serif" w:hAnsi="PT Astra Serif" w:cs="Calibri"/>
          <w:sz w:val="26"/>
          <w:szCs w:val="26"/>
          <w:lang w:val="ru-RU"/>
        </w:rPr>
        <w:t>21.05.2026</w:t>
      </w: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 №</w:t>
      </w:r>
      <w:r w:rsidR="00632E50">
        <w:rPr>
          <w:rFonts w:ascii="PT Astra Serif" w:hAnsi="PT Astra Serif" w:cs="Calibri"/>
          <w:sz w:val="26"/>
          <w:szCs w:val="26"/>
          <w:lang w:val="ru-RU"/>
        </w:rPr>
        <w:t xml:space="preserve"> 33</w:t>
      </w:r>
      <w:bookmarkStart w:id="0" w:name="_GoBack"/>
      <w:bookmarkEnd w:id="0"/>
    </w:p>
    <w:p w:rsidR="005914BB" w:rsidRPr="005914BB" w:rsidRDefault="005914BB" w:rsidP="005914BB">
      <w:pPr>
        <w:widowControl w:val="0"/>
        <w:autoSpaceDE w:val="0"/>
        <w:autoSpaceDN w:val="0"/>
        <w:rPr>
          <w:rFonts w:ascii="PT Astra Serif" w:hAnsi="PT Astra Serif" w:cs="Calibri"/>
          <w:sz w:val="26"/>
          <w:szCs w:val="26"/>
          <w:lang w:val="ru-RU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5914BB" w:rsidRPr="005914BB" w:rsidRDefault="005914BB" w:rsidP="00003CD5">
      <w:pPr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ascii="Times New Roman" w:eastAsiaTheme="minorHAnsi" w:hAnsi="Times New Roman"/>
          <w:b/>
          <w:bCs/>
          <w:sz w:val="28"/>
          <w:szCs w:val="28"/>
          <w:lang w:val="ru-RU" w:eastAsia="en-US"/>
        </w:rPr>
      </w:pPr>
      <w:bookmarkStart w:id="1" w:name="Par19"/>
      <w:bookmarkEnd w:id="1"/>
      <w:r w:rsidRPr="005914BB">
        <w:rPr>
          <w:rFonts w:ascii="Times New Roman" w:eastAsiaTheme="minorHAnsi" w:hAnsi="Times New Roman"/>
          <w:b/>
          <w:bCs/>
          <w:sz w:val="28"/>
          <w:szCs w:val="28"/>
          <w:lang w:val="ru-RU" w:eastAsia="en-US"/>
        </w:rPr>
        <w:t>Положение</w:t>
      </w:r>
    </w:p>
    <w:p w:rsidR="005914BB" w:rsidRDefault="00003CD5" w:rsidP="00003CD5">
      <w:pPr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  <w:r w:rsidRPr="00003CD5">
        <w:rPr>
          <w:rFonts w:ascii="Times New Roman" w:eastAsiaTheme="minorHAnsi" w:hAnsi="Times New Roman"/>
          <w:b/>
          <w:bCs/>
          <w:sz w:val="28"/>
          <w:szCs w:val="28"/>
          <w:lang w:val="ru-RU" w:eastAsia="en-US"/>
        </w:rPr>
        <w:t>о порядке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FD0333" w:rsidRPr="00504537" w:rsidRDefault="00FD0333" w:rsidP="00FD0333">
      <w:pPr>
        <w:suppressAutoHyphens w:val="0"/>
        <w:autoSpaceDE w:val="0"/>
        <w:autoSpaceDN w:val="0"/>
        <w:adjustRightInd w:val="0"/>
        <w:jc w:val="center"/>
        <w:textAlignment w:val="auto"/>
        <w:outlineLvl w:val="1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504537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1. Общие положения</w:t>
      </w:r>
    </w:p>
    <w:p w:rsidR="00FD0333" w:rsidRPr="005914BB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Default="00FD0333" w:rsidP="00C505C9">
      <w:pPr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1.1. </w:t>
      </w:r>
      <w:proofErr w:type="gramStart"/>
      <w:r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Настоящее Положение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 порядке предоставления разрешения на условно разрешенный вид использования земельного участка или объекта капитального строительства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(далее - Положение)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устанавливает порядок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предоставления 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администрацией муниципального образования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«Но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воселкинское сельское  поселение» Мелекесского района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Ульяновской области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(далее – Администрация поселения)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на территории муниципального образования «Новоселкинское сельское поселение» Мелекесского района Ульяновской области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proofErr w:type="gramEnd"/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1.2. В соответствии с законодательством Российской Федерации предоставление разрешения на условно разрешенный вид использования земельного участка или объекта капитального строительства осуществляется бесплатно.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2. Требования к заявителям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Разрешение на условно разрешенный вид использования земельного участка или объекта капитального строительства выдается правообладателям земельного участка (физическим лицам, индивидуальным предпринимателям, юридическим лицам, а также их представителям) (далее - заявители).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2" w:name="Par7"/>
      <w:bookmarkEnd w:id="2"/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 xml:space="preserve">3. Условия и порядок получения разрешения </w:t>
      </w:r>
      <w:proofErr w:type="gramStart"/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на</w:t>
      </w:r>
      <w:proofErr w:type="gramEnd"/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 xml:space="preserve"> условно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разрешенный вид использования земельного участка или объекта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капитального строительства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3.1.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Администрацией 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с учетом рекомендаций, выносимых Комиссией </w:t>
      </w:r>
      <w:r w:rsidR="0069622C"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 землепользовани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ю</w:t>
      </w:r>
      <w:r w:rsidR="0069622C"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и застройк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е муниципального образования «Новоселкинское 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сельское поселение» Мелекесского района Ульяновской области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(далее - Комиссия).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382860" w:rsidRPr="00C505C9" w:rsidRDefault="00C505C9" w:rsidP="00BB651B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Заинтересованное в получении разрешения на условно разрешенный вид использования земельного участка или объекта капитального строительства физическое или юридическое лицо направляет </w:t>
      </w:r>
      <w:r w:rsidR="001A339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 Администрацию 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, также путем использования федеральной государс</w:t>
      </w:r>
      <w:r w:rsidR="001A339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твенной информационной системы «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Единый портал государственных </w:t>
      </w:r>
      <w:r w:rsidR="001A339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и муниципальных услуг (функций)»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(далее - Единый портал) либо посредством почтового отправления заявление о предоставлении такого разрешения. Заявление о предоставлении разрешения на условно разрешенный вид использования земельного участка или объекта капитального строительства может быть направлено в форме электронного документа, подписанного электрон</w:t>
      </w:r>
      <w:r w:rsidR="00382860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ной подписью </w:t>
      </w:r>
      <w:r w:rsidR="00382860"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t xml:space="preserve">в соответствии с требованиями Федерального </w:t>
      </w:r>
      <w:hyperlink r:id="rId9" w:history="1">
        <w:r w:rsidR="00382860" w:rsidRPr="0074426C">
          <w:rPr>
            <w:rFonts w:ascii="PT Astra Serif" w:eastAsiaTheme="minorHAnsi" w:hAnsi="PT Astra Serif" w:cs="PT Astra Serif"/>
            <w:sz w:val="28"/>
            <w:szCs w:val="28"/>
            <w:lang w:val="ru-RU" w:eastAsia="en-US"/>
          </w:rPr>
          <w:t>закона</w:t>
        </w:r>
      </w:hyperlink>
      <w:r w:rsidR="00382860"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t xml:space="preserve"> от 6 апреля 2011 года № 63-ФЗ «Об электронной подписи».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Организацию проведения публичных слушаний или общественных обсуждений, подготовку рекомендаций по итогам публичных слушаний или общественных обсуждений осуществляет Комиссия.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3.2. </w:t>
      </w:r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</w:t>
      </w:r>
      <w:proofErr w:type="gram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лицу принимается без проведения общественных обсуждений или публичных слушаний.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3.3. Для предоставления разрешения на условно разрешенный вид использования земельного участка или объекта капитального строительства заявители представляют следующие документы: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а) </w:t>
      </w:r>
      <w:hyperlink w:anchor="Par108" w:history="1"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заявление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о выдаче разрешения на условно разрешенный вид использования земельного участка или объекта капитального строительства;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б) документ, удостоверяющий личность заявителя. В случае обращения представителя заявителя предъявляется документ, подтверждающий полномочия на осуществление действий от имени заявителя;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3" w:name="Par21"/>
      <w:bookmarkEnd w:id="3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в) копию свидетельства о государственной регистрации юридического лица (для юридических лиц), копия свидетельства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4" w:name="Par22"/>
      <w:bookmarkEnd w:id="4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г) копии правоустанавливающих документов на объекты недвижимости;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5" w:name="Par23"/>
      <w:bookmarkEnd w:id="5"/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 xml:space="preserve">д) выписку из Федеральной службы государственной регистрации, кадастра и картографии (далее - </w:t>
      </w:r>
      <w:proofErr w:type="spell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Росреестр</w:t>
      </w:r>
      <w:proofErr w:type="spell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) об основных характеристиках и зарегистрированных правах на объект недвижимости (далее - выписка из ЕГРН), содержащая сведения о зарегистрированных правах заявителя на земельный участок, здание или иное недвижимое имущество, либо правоустанавливающий документ на земельный участок, здание или иное недвижимое имущество, в случае, если право собственности заявителя на земельный участок, здание</w:t>
      </w:r>
      <w:proofErr w:type="gram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или иное недвижимое имущество не зарегистрировано в </w:t>
      </w:r>
      <w:proofErr w:type="spell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Росреестре</w:t>
      </w:r>
      <w:proofErr w:type="spell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, или нотариально заверенную копию такого документа;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6" w:name="Par24"/>
      <w:bookmarkEnd w:id="6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е) копии правоустанавливающих документов на объекты капитального строительства, расположенные на территории земельного участка;</w:t>
      </w:r>
    </w:p>
    <w:p w:rsidR="00C505C9" w:rsidRPr="00C505C9" w:rsidRDefault="00C505C9" w:rsidP="0087143B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ж) обосновывающие матери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алы: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пояснительную записку.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Документы (их копии или сведения, содержащиеся в них), указанные в </w:t>
      </w:r>
      <w:hyperlink w:anchor="Par21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подпунктах 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в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</w:t>
      </w:r>
      <w:hyperlink w:anchor="Par22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г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</w:t>
      </w:r>
      <w:hyperlink w:anchor="Par23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д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</w:t>
      </w:r>
      <w:hyperlink w:anchor="Par24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е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 xml:space="preserve"> подпункта 3.3 пункта 3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настоящего Положения в рамках межведомственного запроса, запрашиваются 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Администрацией поселения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в соответствии с действующим законодательством, если заявитель не представил указанные документы по собственной инициативе.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Заявитель вправе не представлять выписку из </w:t>
      </w:r>
      <w:proofErr w:type="spellStart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Росреестра</w:t>
      </w:r>
      <w:proofErr w:type="spellEnd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предусмотренную </w:t>
      </w:r>
      <w:hyperlink w:anchor="Par22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подпунктом 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г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 xml:space="preserve"> подпункта 3.3 пункта 3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настоящего Положения в случае, если право на земельный участок, здание или иное недвижимое имущество зарегистрировано в </w:t>
      </w:r>
      <w:proofErr w:type="spellStart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Росреестре</w:t>
      </w:r>
      <w:proofErr w:type="spellEnd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Выписка из ЕГРН, содержащая сведения о зарегистрированных правах на объект капитального строительства, запрашивается 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Администрацией поселения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с использованием единой системы межведомственного электронного взаимодействия в </w:t>
      </w:r>
      <w:proofErr w:type="spellStart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Росреестре</w:t>
      </w:r>
      <w:proofErr w:type="spellEnd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Срок подготовки и направления ответа на межведомственный запрос о представлении выписки из </w:t>
      </w:r>
      <w:proofErr w:type="spellStart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Росреестра</w:t>
      </w:r>
      <w:proofErr w:type="spellEnd"/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не может превышать 3 (трех) рабочих дней со дня поступления межведомственного запроса в Единый государственный реестр недвижимости, в соответствии с </w:t>
      </w:r>
      <w:hyperlink r:id="rId10" w:history="1"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частью 9 статьи 62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Федерального закона от 13.07.2015 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№ 218-ФЗ «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 государст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венной регистрации недвижимости»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 xml:space="preserve">4. Результат предоставления разрешения </w:t>
      </w:r>
      <w:proofErr w:type="gramStart"/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на</w:t>
      </w:r>
      <w:proofErr w:type="gramEnd"/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 xml:space="preserve"> условно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разрешенный вид использования земельного участка или объекта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капитального строительства и основания для отказа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в предоставлении разрешения на условно разрешенный вид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использования земельного участка или объекта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капитального строительства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4.1. Результатами рассмотрения заявления являются: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(оформленное в виде </w:t>
      </w:r>
      <w:hyperlink w:anchor="Par181" w:history="1">
        <w:r w:rsidRPr="003E17FD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постановления</w:t>
        </w:r>
      </w:hyperlink>
      <w:r w:rsidRP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="003E17FD" w:rsidRP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А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дминистрации 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о выдаче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разрешения на условно разрешенный вид использования земельного участка или объекта капитального строительства);</w:t>
      </w:r>
    </w:p>
    <w:p w:rsidR="003E17FD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решение об отказе в предоставлении разрешения на условно разрешенный вид использования земельного участка или объекта капитального строительства (оформленное в виде </w:t>
      </w:r>
      <w:hyperlink w:anchor="Par225" w:history="1">
        <w:r w:rsidRPr="003E17FD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постановления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Администрации 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об отказе в предоставлении разрешения на условно разрешенный вид использования земельного участка или объе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кта капитального строительства).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Постановление о предоставлении разрешения на условно разрешенный вид использования земельного участка или объекта капитального строительства,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подписываются Главой 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администрации 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муниципального образования «Новоселкинское сельское поселение» Мелекесского района Ульяновской области (далее – Руководитель уполномоченного органа)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или должностным лицом, исполняющим его полномочия.</w:t>
      </w:r>
      <w:proofErr w:type="gramEnd"/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направляется указанным в заявлении способом заявителю не позднее чем через 2 (два) рабочих дня со дня принятия такого решения.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Решение об отказе в предоставлении разрешения на условно разрешенный вид использования земельного участка или объекта капитального строительства выдается или направляется указанным в заявлении способом заявителю не позднее чем через 2 (два) рабочих дня со дня принятия такого решения и может быть обжаловано заявителем в судебном порядке.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4.2. Основаниями для отказа в приеме документов являются: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представленные документы или сведения утратили силу на момент обращения (сведения документа, удостоверяющего личность; документ, удостоверяющий полномочия представителя Заявителя в случае обращения указанным лицом);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представление неполного комплекта документов, указанных в настоящем Положении, подлежащих обязательному представлению заявителем;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подача заявления (запроса) от имени заявителя не уполномоченным на то лицом;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заявление подано в орган местного самоуправления или организацию, в полномочия которых не входит предоставление сервиса;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неполное, некорректное заполнение полей в форме заявления;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электронные документы не соответствуют требованиям к форматам их предоставления и (или) не читаются;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несоблюдение установленных </w:t>
      </w:r>
      <w:hyperlink r:id="rId11" w:history="1">
        <w:r w:rsidRPr="000527AD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статьей 11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Федеральног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 закона от 06.04.2011 № 63-ФЗ «Об электронной подписи»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условий признания действительности усиленной квалифицированной электронной подписи.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7" w:name="Par55"/>
      <w:bookmarkEnd w:id="7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4.3. Основаниями для отказа в выдаче разрешения на условно разрешенный вид использования земельного участка или объекта капитального строительства являются: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со дня поступления в Администрацию 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2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части 2 статьи 55.32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Гр</w:t>
      </w:r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адостроительного кодекса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</w:t>
      </w:r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оссийской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Ф</w:t>
      </w:r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едерации (далее – </w:t>
      </w:r>
      <w:proofErr w:type="spellStart"/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ГрК</w:t>
      </w:r>
      <w:proofErr w:type="spellEnd"/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РФ)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</w:t>
      </w:r>
      <w:proofErr w:type="gram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3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части 2 статьи 55.32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proofErr w:type="spell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ГрК</w:t>
      </w:r>
      <w:proofErr w:type="spell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РФ и от которых поступило данное уведомление, направлено уведомление о том, что наличие признаков самовольной постройки</w:t>
      </w:r>
      <w:proofErr w:type="gram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не усматривается,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отрицательного заключения по результатам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наличие противоречий или несоответствий в документах и информации, необходимых для предоставления сервиса, представленных заявителем и (или) полученных в порядке межведомственного электронного взаимодействия;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муниципального образования</w:t>
      </w:r>
      <w:r w:rsidR="00B14C2E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«Новоселкинское сельское поселение»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5. Общественные обсуждения или публичные слушания.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 xml:space="preserve">Подготовка заключения Комиссии по результатам </w:t>
      </w:r>
      <w:proofErr w:type="gramStart"/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общественных</w:t>
      </w:r>
      <w:proofErr w:type="gramEnd"/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обсуждений или публичных слушаний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5.1.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слушаниях, проводимых в порядке, установленном </w:t>
      </w:r>
      <w:hyperlink r:id="rId14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статьей 5.1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proofErr w:type="spell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ГрК</w:t>
      </w:r>
      <w:proofErr w:type="spell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РФ с учетом положений </w:t>
      </w:r>
      <w:hyperlink r:id="rId15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статьи 39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proofErr w:type="spell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ГрК</w:t>
      </w:r>
      <w:proofErr w:type="spellEnd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РФ.</w:t>
      </w:r>
    </w:p>
    <w:p w:rsidR="000527AD" w:rsidRDefault="00C505C9" w:rsidP="000527AD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5.2. </w:t>
      </w:r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Порядок проведения общественных обсуждений или публичных слушаний установлен </w:t>
      </w:r>
      <w:r w:rsidR="000527AD" w:rsidRP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приказом Министерства имущественных отношений и архитектуры Ульяновской области от 02.05.2023 № 41-пр «Об утверждении Положения о порядке организации и проведения общественных обсуждений и публичных слушаний по вопросам градостроительной деятельности на территориях муниципальных районов и поселений Ульяновской области и муниципального образования «Город Ульяновск» Ульяновской области».</w:t>
      </w:r>
      <w:proofErr w:type="gramEnd"/>
    </w:p>
    <w:p w:rsid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BB651B" w:rsidRPr="00C505C9" w:rsidRDefault="00BB651B" w:rsidP="00BB651B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proofErr w:type="gramStart"/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Комиссия</w:t>
      </w:r>
      <w:r w:rsidRPr="00BB651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</w:t>
      </w:r>
      <w:proofErr w:type="gramEnd"/>
      <w:r w:rsidRPr="00BB651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5.3.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одного месяца.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5.4. </w:t>
      </w:r>
      <w:proofErr w:type="gramStart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Руководителю уполномоченного органа.</w:t>
      </w:r>
      <w:proofErr w:type="gramEnd"/>
    </w:p>
    <w:p w:rsidR="006C21C5" w:rsidRPr="00C505C9" w:rsidRDefault="006C21C5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На основании указанных в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пункте 5.4.</w:t>
      </w: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рекомендаций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Руководитель уполномоченного органа</w:t>
      </w: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«Новоселкинское сельское поселение» Мелекесского района Ульяновской области в сети «Интернет»</w:t>
      </w: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5.5. Все расходы,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 предоставлении такого разрешения.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6. Досудебный (внесудебный) порядок обжалования решений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и действий (бездействия) уполномоченного органа,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а также его должностных лиц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0527AD" w:rsidRDefault="000527AD" w:rsidP="000527AD">
      <w:pPr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eastAsiaTheme="minorHAnsi" w:hAnsi="PT Astra Serif" w:cs="PT Astra Serif"/>
          <w:sz w:val="28"/>
          <w:szCs w:val="28"/>
          <w:lang w:val="ru-RU"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t>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0527AD" w:rsidRDefault="000527AD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0527AD" w:rsidRPr="00C505C9" w:rsidRDefault="000527AD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6C21C5">
      <w:pPr>
        <w:suppressAutoHyphens w:val="0"/>
        <w:autoSpaceDE w:val="0"/>
        <w:autoSpaceDN w:val="0"/>
        <w:adjustRightInd w:val="0"/>
        <w:ind w:firstLine="7797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 xml:space="preserve">Приложение </w:t>
      </w:r>
    </w:p>
    <w:p w:rsidR="00C505C9" w:rsidRPr="00C505C9" w:rsidRDefault="000527AD" w:rsidP="000527AD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                                                                                                       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к Положению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textAlignment w:val="auto"/>
        <w:rPr>
          <w:rFonts w:ascii="PT Astra Serif" w:eastAsiaTheme="minorHAnsi" w:hAnsi="PT Astra Serif" w:cstheme="minorBidi"/>
          <w:sz w:val="24"/>
          <w:szCs w:val="24"/>
          <w:lang w:val="ru-RU" w:eastAsia="en-US"/>
        </w:rPr>
      </w:pPr>
    </w:p>
    <w:p w:rsid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«Новоселкинское сельское поселение»</w:t>
      </w: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404751" w:rsidRPr="0012336E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404751" w:rsidRPr="0012336E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____________________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eastAsiaTheme="minorHAnsi" w:hAnsi="Courier New" w:cs="Courier New"/>
          <w:lang w:val="ru-RU" w:eastAsia="en-US"/>
        </w:rPr>
      </w:pP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/>
          <w:b/>
          <w:lang w:val="ru-RU" w:eastAsia="en-US"/>
        </w:rPr>
      </w:pPr>
      <w:bookmarkStart w:id="8" w:name="Par108"/>
      <w:bookmarkEnd w:id="8"/>
      <w:r w:rsidRPr="00404751">
        <w:rPr>
          <w:rFonts w:ascii="Times New Roman" w:eastAsiaTheme="minorHAnsi" w:hAnsi="Times New Roman"/>
          <w:b/>
          <w:lang w:val="ru-RU" w:eastAsia="en-US"/>
        </w:rPr>
        <w:t>Заявление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/>
          <w:b/>
          <w:lang w:val="ru-RU" w:eastAsia="en-US"/>
        </w:rPr>
      </w:pPr>
      <w:r w:rsidRPr="00404751">
        <w:rPr>
          <w:rFonts w:ascii="Times New Roman" w:eastAsiaTheme="minorHAnsi" w:hAnsi="Times New Roman"/>
          <w:b/>
          <w:lang w:val="ru-RU" w:eastAsia="en-US"/>
        </w:rPr>
        <w:t>о предоставлении разрешения на условно разрешенный вид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b/>
          <w:lang w:val="ru-RU" w:eastAsia="en-US"/>
        </w:rPr>
        <w:t>использования земельного участка или объекта капитального строительства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Я, ______________________, являюсь ____________________________________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  </w:t>
      </w:r>
      <w:r w:rsidR="00404751">
        <w:rPr>
          <w:rFonts w:ascii="Times New Roman" w:eastAsiaTheme="minorHAnsi" w:hAnsi="Times New Roman"/>
          <w:lang w:val="ru-RU" w:eastAsia="en-US"/>
        </w:rPr>
        <w:t xml:space="preserve">               </w:t>
      </w:r>
      <w:r w:rsidRPr="00404751">
        <w:rPr>
          <w:rFonts w:ascii="Times New Roman" w:eastAsiaTheme="minorHAnsi" w:hAnsi="Times New Roman"/>
          <w:lang w:val="ru-RU" w:eastAsia="en-US"/>
        </w:rPr>
        <w:t xml:space="preserve">(Ф.И.О.)                    </w:t>
      </w:r>
      <w:r w:rsidR="00404751">
        <w:rPr>
          <w:rFonts w:ascii="Times New Roman" w:eastAsiaTheme="minorHAnsi" w:hAnsi="Times New Roman"/>
          <w:lang w:val="ru-RU" w:eastAsia="en-US"/>
        </w:rPr>
        <w:t xml:space="preserve">            </w:t>
      </w:r>
      <w:r w:rsidRPr="00404751">
        <w:rPr>
          <w:rFonts w:ascii="Times New Roman" w:eastAsiaTheme="minorHAnsi" w:hAnsi="Times New Roman"/>
          <w:lang w:val="ru-RU" w:eastAsia="en-US"/>
        </w:rPr>
        <w:t xml:space="preserve"> (собственником/арендатором)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земельного участка, расположенного по адресу: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____________________________________________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 xml:space="preserve">______________________________, </w:t>
      </w:r>
      <w:r w:rsidRPr="00404751">
        <w:rPr>
          <w:rFonts w:ascii="Times New Roman" w:eastAsiaTheme="minorHAnsi" w:hAnsi="Times New Roman"/>
          <w:lang w:val="ru-RU" w:eastAsia="en-US"/>
        </w:rPr>
        <w:t>с  кадастровым номером ________________ площ</w:t>
      </w:r>
      <w:r w:rsidR="00404751">
        <w:rPr>
          <w:rFonts w:ascii="Times New Roman" w:eastAsiaTheme="minorHAnsi" w:hAnsi="Times New Roman"/>
          <w:lang w:val="ru-RU" w:eastAsia="en-US"/>
        </w:rPr>
        <w:t xml:space="preserve">адью _________________________, </w:t>
      </w:r>
      <w:r w:rsidRPr="00404751">
        <w:rPr>
          <w:rFonts w:ascii="Times New Roman" w:eastAsiaTheme="minorHAnsi" w:hAnsi="Times New Roman"/>
          <w:lang w:val="ru-RU" w:eastAsia="en-US"/>
        </w:rPr>
        <w:t>что подтверждается ________________________________________________________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>________________.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На указанном земельном участке расположены следующие объекты: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______________________________________________________________________.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На  основании  изложенного  и  руководствуясь  </w:t>
      </w:r>
      <w:hyperlink r:id="rId16" w:history="1">
        <w:r w:rsidRPr="00404751">
          <w:rPr>
            <w:rFonts w:ascii="Times New Roman" w:eastAsiaTheme="minorHAnsi" w:hAnsi="Times New Roman"/>
            <w:color w:val="0000FF"/>
            <w:lang w:val="ru-RU" w:eastAsia="en-US"/>
          </w:rPr>
          <w:t>ч.  ч.  1</w:t>
        </w:r>
      </w:hyperlink>
      <w:r w:rsidRPr="00404751">
        <w:rPr>
          <w:rFonts w:ascii="Times New Roman" w:eastAsiaTheme="minorHAnsi" w:hAnsi="Times New Roman"/>
          <w:lang w:val="ru-RU" w:eastAsia="en-US"/>
        </w:rPr>
        <w:t xml:space="preserve">,  </w:t>
      </w:r>
      <w:hyperlink r:id="rId17" w:history="1">
        <w:r w:rsidRPr="00404751">
          <w:rPr>
            <w:rFonts w:ascii="Times New Roman" w:eastAsiaTheme="minorHAnsi" w:hAnsi="Times New Roman"/>
            <w:color w:val="0000FF"/>
            <w:lang w:val="ru-RU" w:eastAsia="en-US"/>
          </w:rPr>
          <w:t>3  статьи 39</w:t>
        </w:r>
      </w:hyperlink>
      <w:r w:rsidR="00404751">
        <w:rPr>
          <w:rFonts w:ascii="Times New Roman" w:eastAsiaTheme="minorHAnsi" w:hAnsi="Times New Roman"/>
          <w:lang w:val="ru-RU" w:eastAsia="en-US"/>
        </w:rPr>
        <w:t xml:space="preserve"> </w:t>
      </w:r>
      <w:r w:rsidRPr="00404751">
        <w:rPr>
          <w:rFonts w:ascii="Times New Roman" w:eastAsiaTheme="minorHAnsi" w:hAnsi="Times New Roman"/>
          <w:lang w:val="ru-RU" w:eastAsia="en-US"/>
        </w:rPr>
        <w:t xml:space="preserve">Градостроительного   кодекса   Российской   </w:t>
      </w:r>
      <w:r w:rsidR="00404751">
        <w:rPr>
          <w:rFonts w:ascii="Times New Roman" w:eastAsiaTheme="minorHAnsi" w:hAnsi="Times New Roman"/>
          <w:lang w:val="ru-RU" w:eastAsia="en-US"/>
        </w:rPr>
        <w:t xml:space="preserve">Федерации,  прошу  предоставить </w:t>
      </w:r>
      <w:r w:rsidRPr="00404751">
        <w:rPr>
          <w:rFonts w:ascii="Times New Roman" w:eastAsiaTheme="minorHAnsi" w:hAnsi="Times New Roman"/>
          <w:lang w:val="ru-RU" w:eastAsia="en-US"/>
        </w:rPr>
        <w:t>разрешение  на условно разрешенный вид испол</w:t>
      </w:r>
      <w:r w:rsidR="00404751">
        <w:rPr>
          <w:rFonts w:ascii="Times New Roman" w:eastAsiaTheme="minorHAnsi" w:hAnsi="Times New Roman"/>
          <w:lang w:val="ru-RU" w:eastAsia="en-US"/>
        </w:rPr>
        <w:t xml:space="preserve">ьзования земельного участка или </w:t>
      </w:r>
      <w:r w:rsidRPr="00404751">
        <w:rPr>
          <w:rFonts w:ascii="Times New Roman" w:eastAsiaTheme="minorHAnsi" w:hAnsi="Times New Roman"/>
          <w:lang w:val="ru-RU" w:eastAsia="en-US"/>
        </w:rPr>
        <w:t>объекта  капитального  строительства на земе</w:t>
      </w:r>
      <w:r w:rsidR="00404751">
        <w:rPr>
          <w:rFonts w:ascii="Times New Roman" w:eastAsiaTheme="minorHAnsi" w:hAnsi="Times New Roman"/>
          <w:lang w:val="ru-RU" w:eastAsia="en-US"/>
        </w:rPr>
        <w:t xml:space="preserve">льном участке, расположенном по </w:t>
      </w:r>
      <w:r w:rsidRPr="00404751">
        <w:rPr>
          <w:rFonts w:ascii="Times New Roman" w:eastAsiaTheme="minorHAnsi" w:hAnsi="Times New Roman"/>
          <w:lang w:val="ru-RU" w:eastAsia="en-US"/>
        </w:rPr>
        <w:t>адресу: 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>__, в части ___________________</w:t>
      </w:r>
      <w:r w:rsidRPr="00404751">
        <w:rPr>
          <w:rFonts w:ascii="Times New Roman" w:eastAsiaTheme="minorHAnsi" w:hAnsi="Times New Roman"/>
          <w:lang w:val="ru-RU" w:eastAsia="en-US"/>
        </w:rPr>
        <w:t>по следующим причинам: ____________________________________________________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>__________________________________________.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О  готовности  результата  и (или) приглашении для получения результата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прошу уведомить меня посредством: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телефонного звонка (по номеру, указанному в заявлении),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почтовой связи,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электронной почты (по адресу, указанному в заявлении),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Единого портала.</w:t>
      </w:r>
    </w:p>
    <w:p w:rsid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</w:t>
      </w:r>
      <w:r w:rsidRPr="00404751">
        <w:rPr>
          <w:rFonts w:ascii="Times New Roman" w:eastAsiaTheme="minorHAnsi" w:hAnsi="Times New Roman"/>
          <w:lang w:val="ru-RU" w:eastAsia="en-US"/>
        </w:rPr>
        <w:tab/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Результат предоставления муниципальной услуги желаю получить:</w:t>
      </w:r>
    </w:p>
    <w:p w:rsidR="00404751" w:rsidRPr="00404751" w:rsidRDefault="00404751" w:rsidP="00404751">
      <w:pPr>
        <w:pStyle w:val="af7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в уполномоченном органе;</w:t>
      </w:r>
    </w:p>
    <w:p w:rsidR="00404751" w:rsidRPr="00404751" w:rsidRDefault="00404751" w:rsidP="00404751">
      <w:pPr>
        <w:pStyle w:val="af7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посредством почтовой связи,</w:t>
      </w:r>
    </w:p>
    <w:p w:rsidR="00404751" w:rsidRPr="004D3EED" w:rsidRDefault="00404751" w:rsidP="004D3EED">
      <w:pPr>
        <w:pStyle w:val="af7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D3EED">
        <w:rPr>
          <w:rFonts w:ascii="Times New Roman" w:eastAsiaTheme="minorHAnsi" w:hAnsi="Times New Roman"/>
          <w:lang w:val="ru-RU" w:eastAsia="en-US"/>
        </w:rPr>
        <w:t>посредством Единого портала.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Подлинность представленных мной сведений подтверждаю.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</w:t>
      </w:r>
      <w:r>
        <w:rPr>
          <w:rFonts w:ascii="Times New Roman" w:eastAsiaTheme="minorHAnsi" w:hAnsi="Times New Roman"/>
          <w:lang w:val="ru-RU" w:eastAsia="en-US"/>
        </w:rPr>
        <w:t xml:space="preserve">          </w:t>
      </w:r>
      <w:r w:rsidRPr="00404751">
        <w:rPr>
          <w:rFonts w:ascii="Times New Roman" w:eastAsiaTheme="minorHAnsi" w:hAnsi="Times New Roman"/>
          <w:lang w:val="ru-RU" w:eastAsia="en-US"/>
        </w:rPr>
        <w:t xml:space="preserve">При  рассмотрении заявления даю согласие на обработку принадлежащих мне персональных  данных  в  соответствии  с  Федеральным законом от 27.07.2006 </w:t>
      </w:r>
      <w:r>
        <w:rPr>
          <w:rFonts w:ascii="Times New Roman" w:eastAsiaTheme="minorHAnsi" w:hAnsi="Times New Roman"/>
          <w:lang w:val="ru-RU" w:eastAsia="en-US"/>
        </w:rPr>
        <w:t>N 152-ФЗ «О персональных данных»</w:t>
      </w:r>
      <w:r w:rsidRPr="00404751">
        <w:rPr>
          <w:rFonts w:ascii="Times New Roman" w:eastAsiaTheme="minorHAnsi" w:hAnsi="Times New Roman"/>
          <w:lang w:val="ru-RU" w:eastAsia="en-US"/>
        </w:rPr>
        <w:t xml:space="preserve"> и проверку представленных сведений.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Заявитель _________________________________   _____________________________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(фамилия, имя, отчество)                 (подпись)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Дата "_______" __________________ 20___ г.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___________________________________________________________________________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(документ, удостоверяющий личность, его реквизиты, кем и когда выдан)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Документы принял: _________________________________________________________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       Ф.И.О. (последнее при наличии), должность специалиста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           уполномоченного органа, принявшего документы)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"_____" ________________ 20____ г.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PT Astra Serif" w:eastAsiaTheme="minorHAnsi" w:hAnsi="PT Astra Serif" w:cs="PT Astra Serif"/>
          <w:b/>
          <w:bCs/>
          <w:lang w:val="ru-RU" w:eastAsia="en-US"/>
        </w:rPr>
      </w:pPr>
    </w:p>
    <w:sectPr w:rsidR="00C505C9" w:rsidRPr="00404751" w:rsidSect="003F7B9C">
      <w:headerReference w:type="default" r:id="rId18"/>
      <w:pgSz w:w="11906" w:h="16838"/>
      <w:pgMar w:top="1134" w:right="566" w:bottom="1134" w:left="1701" w:header="567" w:footer="0" w:gutter="0"/>
      <w:pgNumType w:start="1"/>
      <w:cols w:space="720"/>
      <w:formProt w:val="0"/>
      <w:titlePg/>
      <w:docGrid w:linePitch="272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CC9" w:rsidRDefault="00C85CC9">
      <w:r>
        <w:separator/>
      </w:r>
    </w:p>
  </w:endnote>
  <w:endnote w:type="continuationSeparator" w:id="0">
    <w:p w:rsidR="00C85CC9" w:rsidRDefault="00C8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CC9" w:rsidRDefault="00C85CC9">
      <w:r>
        <w:separator/>
      </w:r>
    </w:p>
  </w:footnote>
  <w:footnote w:type="continuationSeparator" w:id="0">
    <w:p w:rsidR="00C85CC9" w:rsidRDefault="00C85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E6" w:rsidRPr="003C0F0C" w:rsidRDefault="00C940E6">
    <w:pPr>
      <w:pStyle w:val="13"/>
      <w:jc w:val="center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6529D"/>
    <w:multiLevelType w:val="hybridMultilevel"/>
    <w:tmpl w:val="B91CD6DC"/>
    <w:lvl w:ilvl="0" w:tplc="04190003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1">
    <w:nsid w:val="2EAF1D0F"/>
    <w:multiLevelType w:val="hybridMultilevel"/>
    <w:tmpl w:val="935816B0"/>
    <w:lvl w:ilvl="0" w:tplc="04190003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">
    <w:nsid w:val="4E7E70F3"/>
    <w:multiLevelType w:val="hybridMultilevel"/>
    <w:tmpl w:val="E0188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7C3"/>
    <w:rsid w:val="00003CD5"/>
    <w:rsid w:val="00013FE5"/>
    <w:rsid w:val="0002526E"/>
    <w:rsid w:val="00034722"/>
    <w:rsid w:val="0003699D"/>
    <w:rsid w:val="00042552"/>
    <w:rsid w:val="00045C10"/>
    <w:rsid w:val="000527AD"/>
    <w:rsid w:val="0007368F"/>
    <w:rsid w:val="00081913"/>
    <w:rsid w:val="00084F9A"/>
    <w:rsid w:val="00085D69"/>
    <w:rsid w:val="00090C5E"/>
    <w:rsid w:val="000925EE"/>
    <w:rsid w:val="00093256"/>
    <w:rsid w:val="000B0470"/>
    <w:rsid w:val="000B317B"/>
    <w:rsid w:val="000C43DE"/>
    <w:rsid w:val="000D0E98"/>
    <w:rsid w:val="000F33EE"/>
    <w:rsid w:val="00104CD6"/>
    <w:rsid w:val="00112DBB"/>
    <w:rsid w:val="00113CE8"/>
    <w:rsid w:val="00123B9F"/>
    <w:rsid w:val="00124374"/>
    <w:rsid w:val="001357C7"/>
    <w:rsid w:val="001403D1"/>
    <w:rsid w:val="0014044B"/>
    <w:rsid w:val="001539DC"/>
    <w:rsid w:val="001634D1"/>
    <w:rsid w:val="0017479B"/>
    <w:rsid w:val="00191423"/>
    <w:rsid w:val="001A3395"/>
    <w:rsid w:val="001A42C1"/>
    <w:rsid w:val="001B089C"/>
    <w:rsid w:val="001E13F0"/>
    <w:rsid w:val="001E173A"/>
    <w:rsid w:val="001E2DA1"/>
    <w:rsid w:val="001E6B27"/>
    <w:rsid w:val="001F2FBC"/>
    <w:rsid w:val="001F7158"/>
    <w:rsid w:val="001F7445"/>
    <w:rsid w:val="00201704"/>
    <w:rsid w:val="002106A4"/>
    <w:rsid w:val="002227EC"/>
    <w:rsid w:val="0023454F"/>
    <w:rsid w:val="00251777"/>
    <w:rsid w:val="00255383"/>
    <w:rsid w:val="00255C13"/>
    <w:rsid w:val="00267291"/>
    <w:rsid w:val="00276F35"/>
    <w:rsid w:val="0028449E"/>
    <w:rsid w:val="002969A1"/>
    <w:rsid w:val="002B069E"/>
    <w:rsid w:val="002B5ECA"/>
    <w:rsid w:val="002F684A"/>
    <w:rsid w:val="00301212"/>
    <w:rsid w:val="00306E0D"/>
    <w:rsid w:val="00314633"/>
    <w:rsid w:val="0031764D"/>
    <w:rsid w:val="00320DB5"/>
    <w:rsid w:val="0032269B"/>
    <w:rsid w:val="00326394"/>
    <w:rsid w:val="003274E7"/>
    <w:rsid w:val="00333733"/>
    <w:rsid w:val="0033584A"/>
    <w:rsid w:val="0033598C"/>
    <w:rsid w:val="003609C3"/>
    <w:rsid w:val="003769E0"/>
    <w:rsid w:val="00377D6C"/>
    <w:rsid w:val="00382860"/>
    <w:rsid w:val="00394186"/>
    <w:rsid w:val="003973F2"/>
    <w:rsid w:val="003A2053"/>
    <w:rsid w:val="003A6B91"/>
    <w:rsid w:val="003C0F0C"/>
    <w:rsid w:val="003D5E28"/>
    <w:rsid w:val="003E144A"/>
    <w:rsid w:val="003E17FD"/>
    <w:rsid w:val="003E5A8A"/>
    <w:rsid w:val="003F57E2"/>
    <w:rsid w:val="003F7B9C"/>
    <w:rsid w:val="00402242"/>
    <w:rsid w:val="00403302"/>
    <w:rsid w:val="00404751"/>
    <w:rsid w:val="00407479"/>
    <w:rsid w:val="00417F09"/>
    <w:rsid w:val="0042406B"/>
    <w:rsid w:val="0042496F"/>
    <w:rsid w:val="00427D60"/>
    <w:rsid w:val="00447B02"/>
    <w:rsid w:val="00462E6D"/>
    <w:rsid w:val="00476B19"/>
    <w:rsid w:val="00480F90"/>
    <w:rsid w:val="00483CF0"/>
    <w:rsid w:val="00490D3B"/>
    <w:rsid w:val="00492F25"/>
    <w:rsid w:val="00493D45"/>
    <w:rsid w:val="004B0F16"/>
    <w:rsid w:val="004B1A2F"/>
    <w:rsid w:val="004B51C3"/>
    <w:rsid w:val="004B63D0"/>
    <w:rsid w:val="004D3EED"/>
    <w:rsid w:val="004E34A4"/>
    <w:rsid w:val="004E38F0"/>
    <w:rsid w:val="004E5077"/>
    <w:rsid w:val="004F083B"/>
    <w:rsid w:val="004F39A2"/>
    <w:rsid w:val="00502FDA"/>
    <w:rsid w:val="00504537"/>
    <w:rsid w:val="005131E4"/>
    <w:rsid w:val="005231D5"/>
    <w:rsid w:val="00523996"/>
    <w:rsid w:val="0052576C"/>
    <w:rsid w:val="00527DFD"/>
    <w:rsid w:val="00537B55"/>
    <w:rsid w:val="005648CB"/>
    <w:rsid w:val="00565417"/>
    <w:rsid w:val="00586381"/>
    <w:rsid w:val="00590E0D"/>
    <w:rsid w:val="005914BB"/>
    <w:rsid w:val="005945EE"/>
    <w:rsid w:val="00595D96"/>
    <w:rsid w:val="005A0811"/>
    <w:rsid w:val="005C21F2"/>
    <w:rsid w:val="005C2A87"/>
    <w:rsid w:val="005C2D04"/>
    <w:rsid w:val="005C30D1"/>
    <w:rsid w:val="005C526C"/>
    <w:rsid w:val="005C594A"/>
    <w:rsid w:val="005D1522"/>
    <w:rsid w:val="005D295D"/>
    <w:rsid w:val="005E110D"/>
    <w:rsid w:val="005E6592"/>
    <w:rsid w:val="005F09EF"/>
    <w:rsid w:val="005F4445"/>
    <w:rsid w:val="00604B5D"/>
    <w:rsid w:val="0061399B"/>
    <w:rsid w:val="0062023D"/>
    <w:rsid w:val="00631D91"/>
    <w:rsid w:val="00632E50"/>
    <w:rsid w:val="00641E88"/>
    <w:rsid w:val="00643E3E"/>
    <w:rsid w:val="00646DFB"/>
    <w:rsid w:val="00653ACE"/>
    <w:rsid w:val="0065571F"/>
    <w:rsid w:val="006563B5"/>
    <w:rsid w:val="00666702"/>
    <w:rsid w:val="006710BE"/>
    <w:rsid w:val="00671D7E"/>
    <w:rsid w:val="0068090B"/>
    <w:rsid w:val="006867C5"/>
    <w:rsid w:val="0069622C"/>
    <w:rsid w:val="006A05C3"/>
    <w:rsid w:val="006B07F6"/>
    <w:rsid w:val="006B241E"/>
    <w:rsid w:val="006C21C5"/>
    <w:rsid w:val="006C6149"/>
    <w:rsid w:val="006C7028"/>
    <w:rsid w:val="006D2F7A"/>
    <w:rsid w:val="006F0434"/>
    <w:rsid w:val="007138D3"/>
    <w:rsid w:val="00713921"/>
    <w:rsid w:val="0074426C"/>
    <w:rsid w:val="00745C6F"/>
    <w:rsid w:val="00747F3F"/>
    <w:rsid w:val="007547CA"/>
    <w:rsid w:val="007632C7"/>
    <w:rsid w:val="007766AF"/>
    <w:rsid w:val="0078261C"/>
    <w:rsid w:val="00783576"/>
    <w:rsid w:val="007876D1"/>
    <w:rsid w:val="00793748"/>
    <w:rsid w:val="00793B9D"/>
    <w:rsid w:val="007976AC"/>
    <w:rsid w:val="007B09F8"/>
    <w:rsid w:val="007C2993"/>
    <w:rsid w:val="007E4A85"/>
    <w:rsid w:val="007E5270"/>
    <w:rsid w:val="007F2871"/>
    <w:rsid w:val="00801FDF"/>
    <w:rsid w:val="008024FC"/>
    <w:rsid w:val="008045CB"/>
    <w:rsid w:val="008331A5"/>
    <w:rsid w:val="008351F3"/>
    <w:rsid w:val="0084139B"/>
    <w:rsid w:val="00855199"/>
    <w:rsid w:val="00856984"/>
    <w:rsid w:val="0086124C"/>
    <w:rsid w:val="00864730"/>
    <w:rsid w:val="0087143B"/>
    <w:rsid w:val="00892B95"/>
    <w:rsid w:val="00897C88"/>
    <w:rsid w:val="008A11E7"/>
    <w:rsid w:val="008A3A30"/>
    <w:rsid w:val="008B0D2D"/>
    <w:rsid w:val="008B1DA4"/>
    <w:rsid w:val="008C3B2B"/>
    <w:rsid w:val="008C6238"/>
    <w:rsid w:val="008D22B3"/>
    <w:rsid w:val="008D261B"/>
    <w:rsid w:val="008D32E5"/>
    <w:rsid w:val="008F33B3"/>
    <w:rsid w:val="008F3429"/>
    <w:rsid w:val="009123EF"/>
    <w:rsid w:val="009212AE"/>
    <w:rsid w:val="00921761"/>
    <w:rsid w:val="00930221"/>
    <w:rsid w:val="00935D3E"/>
    <w:rsid w:val="00957C41"/>
    <w:rsid w:val="00961EA5"/>
    <w:rsid w:val="00962AC1"/>
    <w:rsid w:val="00972DD5"/>
    <w:rsid w:val="009A7994"/>
    <w:rsid w:val="009B11B8"/>
    <w:rsid w:val="009B74F9"/>
    <w:rsid w:val="009F47C6"/>
    <w:rsid w:val="009F589D"/>
    <w:rsid w:val="00A07001"/>
    <w:rsid w:val="00A23969"/>
    <w:rsid w:val="00A66DA2"/>
    <w:rsid w:val="00A715AB"/>
    <w:rsid w:val="00A842CA"/>
    <w:rsid w:val="00A92D43"/>
    <w:rsid w:val="00AB2A02"/>
    <w:rsid w:val="00AB5C3A"/>
    <w:rsid w:val="00AC63CD"/>
    <w:rsid w:val="00AE71B0"/>
    <w:rsid w:val="00AF4707"/>
    <w:rsid w:val="00B01E7B"/>
    <w:rsid w:val="00B067EE"/>
    <w:rsid w:val="00B14C2E"/>
    <w:rsid w:val="00B257E7"/>
    <w:rsid w:val="00B47071"/>
    <w:rsid w:val="00B513DD"/>
    <w:rsid w:val="00B70C5D"/>
    <w:rsid w:val="00BA0869"/>
    <w:rsid w:val="00BB651B"/>
    <w:rsid w:val="00BC0226"/>
    <w:rsid w:val="00BC0A74"/>
    <w:rsid w:val="00BE0980"/>
    <w:rsid w:val="00BE0EAF"/>
    <w:rsid w:val="00BF0CC0"/>
    <w:rsid w:val="00BF19B3"/>
    <w:rsid w:val="00BF5B31"/>
    <w:rsid w:val="00C05ACA"/>
    <w:rsid w:val="00C10804"/>
    <w:rsid w:val="00C16746"/>
    <w:rsid w:val="00C35DCB"/>
    <w:rsid w:val="00C365D4"/>
    <w:rsid w:val="00C42348"/>
    <w:rsid w:val="00C47951"/>
    <w:rsid w:val="00C505C9"/>
    <w:rsid w:val="00C50767"/>
    <w:rsid w:val="00C51B08"/>
    <w:rsid w:val="00C76FD2"/>
    <w:rsid w:val="00C85CC9"/>
    <w:rsid w:val="00C87091"/>
    <w:rsid w:val="00C91C3A"/>
    <w:rsid w:val="00C940E6"/>
    <w:rsid w:val="00C9584A"/>
    <w:rsid w:val="00CA40D7"/>
    <w:rsid w:val="00CB49BF"/>
    <w:rsid w:val="00CD0876"/>
    <w:rsid w:val="00CD3FEE"/>
    <w:rsid w:val="00CD764E"/>
    <w:rsid w:val="00CF443D"/>
    <w:rsid w:val="00D10355"/>
    <w:rsid w:val="00D16878"/>
    <w:rsid w:val="00D22A62"/>
    <w:rsid w:val="00D30C76"/>
    <w:rsid w:val="00D33F35"/>
    <w:rsid w:val="00D40308"/>
    <w:rsid w:val="00D54E3A"/>
    <w:rsid w:val="00D6026B"/>
    <w:rsid w:val="00D6336A"/>
    <w:rsid w:val="00D71106"/>
    <w:rsid w:val="00D7424D"/>
    <w:rsid w:val="00D814E3"/>
    <w:rsid w:val="00D81FEA"/>
    <w:rsid w:val="00D9302F"/>
    <w:rsid w:val="00DA1094"/>
    <w:rsid w:val="00DA47A8"/>
    <w:rsid w:val="00DB2518"/>
    <w:rsid w:val="00DB7224"/>
    <w:rsid w:val="00DC2CE1"/>
    <w:rsid w:val="00DC5746"/>
    <w:rsid w:val="00DD3317"/>
    <w:rsid w:val="00DF2D08"/>
    <w:rsid w:val="00DF54F1"/>
    <w:rsid w:val="00DF7B3A"/>
    <w:rsid w:val="00E01EBB"/>
    <w:rsid w:val="00E02281"/>
    <w:rsid w:val="00E03319"/>
    <w:rsid w:val="00E0683E"/>
    <w:rsid w:val="00E13C81"/>
    <w:rsid w:val="00E159F2"/>
    <w:rsid w:val="00E247C3"/>
    <w:rsid w:val="00E32999"/>
    <w:rsid w:val="00E4372E"/>
    <w:rsid w:val="00E62421"/>
    <w:rsid w:val="00E64F17"/>
    <w:rsid w:val="00E76656"/>
    <w:rsid w:val="00E7711E"/>
    <w:rsid w:val="00EA26C8"/>
    <w:rsid w:val="00EA7696"/>
    <w:rsid w:val="00EB370B"/>
    <w:rsid w:val="00EB56CA"/>
    <w:rsid w:val="00EB7104"/>
    <w:rsid w:val="00ED24CE"/>
    <w:rsid w:val="00ED4A79"/>
    <w:rsid w:val="00EF6030"/>
    <w:rsid w:val="00F148F5"/>
    <w:rsid w:val="00F235E5"/>
    <w:rsid w:val="00F23AFC"/>
    <w:rsid w:val="00F23DF2"/>
    <w:rsid w:val="00F24F72"/>
    <w:rsid w:val="00F34046"/>
    <w:rsid w:val="00F520F8"/>
    <w:rsid w:val="00F53A8F"/>
    <w:rsid w:val="00F62B6C"/>
    <w:rsid w:val="00F6445C"/>
    <w:rsid w:val="00F6665E"/>
    <w:rsid w:val="00F74FC3"/>
    <w:rsid w:val="00F76707"/>
    <w:rsid w:val="00F90979"/>
    <w:rsid w:val="00FA21F0"/>
    <w:rsid w:val="00FA6F5E"/>
    <w:rsid w:val="00FB24FD"/>
    <w:rsid w:val="00FC2FDF"/>
    <w:rsid w:val="00FD0333"/>
    <w:rsid w:val="00FD479F"/>
    <w:rsid w:val="00FD70EF"/>
    <w:rsid w:val="00FD7918"/>
    <w:rsid w:val="00FE0518"/>
    <w:rsid w:val="00FE473E"/>
    <w:rsid w:val="00FF03C9"/>
    <w:rsid w:val="00FF2634"/>
    <w:rsid w:val="00FF335A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C1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4">
    <w:name w:val="Верхний колонтитул Знак"/>
    <w:basedOn w:val="a0"/>
    <w:uiPriority w:val="99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-">
    <w:name w:val="Интернет-ссылка"/>
    <w:basedOn w:val="a0"/>
    <w:uiPriority w:val="99"/>
    <w:unhideWhenUsed/>
    <w:rsid w:val="00515F2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qFormat/>
    <w:rsid w:val="000E7AD3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qFormat/>
    <w:rsid w:val="004F45CF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9">
    <w:name w:val="Тема примечания Знак"/>
    <w:basedOn w:val="a8"/>
    <w:uiPriority w:val="99"/>
    <w:semiHidden/>
    <w:qFormat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character" w:styleId="aa">
    <w:name w:val="Strong"/>
    <w:basedOn w:val="a0"/>
    <w:uiPriority w:val="22"/>
    <w:qFormat/>
    <w:rsid w:val="00D17AB2"/>
    <w:rPr>
      <w:b/>
      <w:bCs/>
    </w:rPr>
  </w:style>
  <w:style w:type="character" w:customStyle="1" w:styleId="ConsPlusNormal">
    <w:name w:val="ConsPlusNormal Знак"/>
    <w:link w:val="ConsPlusNormal"/>
    <w:qFormat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qFormat/>
    <w:rsid w:val="008C6D6B"/>
    <w:rPr>
      <w:rFonts w:eastAsia="Times New Roman" w:cs="Times New Roman"/>
    </w:rPr>
  </w:style>
  <w:style w:type="character" w:customStyle="1" w:styleId="ListLabel2">
    <w:name w:val="ListLabel 2"/>
    <w:qFormat/>
    <w:rsid w:val="008C6D6B"/>
    <w:rPr>
      <w:rFonts w:cs="Courier New"/>
    </w:rPr>
  </w:style>
  <w:style w:type="character" w:customStyle="1" w:styleId="ListLabel3">
    <w:name w:val="ListLabel 3"/>
    <w:qFormat/>
    <w:rsid w:val="008C6D6B"/>
    <w:rPr>
      <w:rFonts w:cs="Courier New"/>
    </w:rPr>
  </w:style>
  <w:style w:type="character" w:customStyle="1" w:styleId="ListLabel4">
    <w:name w:val="ListLabel 4"/>
    <w:qFormat/>
    <w:rsid w:val="008C6D6B"/>
    <w:rPr>
      <w:rFonts w:cs="Courier New"/>
    </w:rPr>
  </w:style>
  <w:style w:type="character" w:customStyle="1" w:styleId="ListLabel5">
    <w:name w:val="ListLabel 5"/>
    <w:qFormat/>
    <w:rsid w:val="008C6D6B"/>
    <w:rPr>
      <w:rFonts w:eastAsia="Times New Roman" w:cs="Times New Roman"/>
    </w:rPr>
  </w:style>
  <w:style w:type="character" w:customStyle="1" w:styleId="ListLabel6">
    <w:name w:val="ListLabel 6"/>
    <w:qFormat/>
    <w:rsid w:val="008C6D6B"/>
    <w:rPr>
      <w:rFonts w:cs="Courier New"/>
    </w:rPr>
  </w:style>
  <w:style w:type="character" w:customStyle="1" w:styleId="ListLabel7">
    <w:name w:val="ListLabel 7"/>
    <w:qFormat/>
    <w:rsid w:val="008C6D6B"/>
    <w:rPr>
      <w:rFonts w:cs="Courier New"/>
    </w:rPr>
  </w:style>
  <w:style w:type="character" w:customStyle="1" w:styleId="ListLabel8">
    <w:name w:val="ListLabel 8"/>
    <w:qFormat/>
    <w:rsid w:val="008C6D6B"/>
    <w:rPr>
      <w:rFonts w:cs="Courier New"/>
    </w:rPr>
  </w:style>
  <w:style w:type="character" w:customStyle="1" w:styleId="ListLabel9">
    <w:name w:val="ListLabel 9"/>
    <w:qFormat/>
    <w:rsid w:val="008C6D6B"/>
    <w:rPr>
      <w:rFonts w:eastAsia="Times New Roman" w:cs="Times New Roman"/>
    </w:rPr>
  </w:style>
  <w:style w:type="character" w:customStyle="1" w:styleId="ListLabel10">
    <w:name w:val="ListLabel 10"/>
    <w:qFormat/>
    <w:rsid w:val="008C6D6B"/>
    <w:rPr>
      <w:rFonts w:cs="Courier New"/>
    </w:rPr>
  </w:style>
  <w:style w:type="character" w:customStyle="1" w:styleId="ListLabel11">
    <w:name w:val="ListLabel 11"/>
    <w:qFormat/>
    <w:rsid w:val="008C6D6B"/>
    <w:rPr>
      <w:rFonts w:cs="Courier New"/>
    </w:rPr>
  </w:style>
  <w:style w:type="character" w:customStyle="1" w:styleId="ListLabel12">
    <w:name w:val="ListLabel 12"/>
    <w:qFormat/>
    <w:rsid w:val="008C6D6B"/>
    <w:rPr>
      <w:rFonts w:cs="Courier New"/>
    </w:rPr>
  </w:style>
  <w:style w:type="character" w:customStyle="1" w:styleId="ListLabel13">
    <w:name w:val="ListLabel 13"/>
    <w:qFormat/>
    <w:rsid w:val="008C6D6B"/>
    <w:rPr>
      <w:rFonts w:eastAsia="Times New Roman" w:cs="Times New Roman"/>
    </w:rPr>
  </w:style>
  <w:style w:type="character" w:customStyle="1" w:styleId="ListLabel14">
    <w:name w:val="ListLabel 14"/>
    <w:qFormat/>
    <w:rsid w:val="008C6D6B"/>
    <w:rPr>
      <w:rFonts w:cs="Courier New"/>
    </w:rPr>
  </w:style>
  <w:style w:type="character" w:customStyle="1" w:styleId="ListLabel15">
    <w:name w:val="ListLabel 15"/>
    <w:qFormat/>
    <w:rsid w:val="008C6D6B"/>
    <w:rPr>
      <w:rFonts w:cs="Courier New"/>
    </w:rPr>
  </w:style>
  <w:style w:type="character" w:customStyle="1" w:styleId="ListLabel16">
    <w:name w:val="ListLabel 16"/>
    <w:qFormat/>
    <w:rsid w:val="008C6D6B"/>
    <w:rPr>
      <w:rFonts w:cs="Courier New"/>
    </w:rPr>
  </w:style>
  <w:style w:type="character" w:customStyle="1" w:styleId="ListLabel17">
    <w:name w:val="ListLabel 17"/>
    <w:qFormat/>
    <w:rsid w:val="008C6D6B"/>
    <w:rPr>
      <w:rFonts w:eastAsia="Times New Roman" w:cs="Times New Roman"/>
    </w:rPr>
  </w:style>
  <w:style w:type="character" w:customStyle="1" w:styleId="ListLabel18">
    <w:name w:val="ListLabel 18"/>
    <w:qFormat/>
    <w:rsid w:val="008C6D6B"/>
    <w:rPr>
      <w:rFonts w:cs="Courier New"/>
    </w:rPr>
  </w:style>
  <w:style w:type="character" w:customStyle="1" w:styleId="ListLabel19">
    <w:name w:val="ListLabel 19"/>
    <w:qFormat/>
    <w:rsid w:val="008C6D6B"/>
    <w:rPr>
      <w:rFonts w:cs="Courier New"/>
    </w:rPr>
  </w:style>
  <w:style w:type="character" w:customStyle="1" w:styleId="ListLabel20">
    <w:name w:val="ListLabel 20"/>
    <w:qFormat/>
    <w:rsid w:val="008C6D6B"/>
    <w:rPr>
      <w:rFonts w:cs="Courier New"/>
    </w:rPr>
  </w:style>
  <w:style w:type="character" w:customStyle="1" w:styleId="ListLabel21">
    <w:name w:val="ListLabel 21"/>
    <w:qFormat/>
    <w:rsid w:val="008C6D6B"/>
    <w:rPr>
      <w:rFonts w:eastAsia="Times New Roman" w:cs="Times New Roman"/>
    </w:rPr>
  </w:style>
  <w:style w:type="character" w:customStyle="1" w:styleId="ListLabel22">
    <w:name w:val="ListLabel 22"/>
    <w:qFormat/>
    <w:rsid w:val="008C6D6B"/>
    <w:rPr>
      <w:rFonts w:cs="Courier New"/>
    </w:rPr>
  </w:style>
  <w:style w:type="character" w:customStyle="1" w:styleId="ListLabel23">
    <w:name w:val="ListLabel 23"/>
    <w:qFormat/>
    <w:rsid w:val="008C6D6B"/>
    <w:rPr>
      <w:rFonts w:cs="Courier New"/>
    </w:rPr>
  </w:style>
  <w:style w:type="character" w:customStyle="1" w:styleId="ListLabel24">
    <w:name w:val="ListLabel 24"/>
    <w:qFormat/>
    <w:rsid w:val="008C6D6B"/>
    <w:rPr>
      <w:rFonts w:cs="Courier New"/>
    </w:rPr>
  </w:style>
  <w:style w:type="character" w:customStyle="1" w:styleId="ListLabel25">
    <w:name w:val="ListLabel 25"/>
    <w:qFormat/>
    <w:rsid w:val="008C6D6B"/>
    <w:rPr>
      <w:rFonts w:eastAsia="Times New Roman" w:cs="Times New Roman"/>
    </w:rPr>
  </w:style>
  <w:style w:type="character" w:customStyle="1" w:styleId="ListLabel26">
    <w:name w:val="ListLabel 26"/>
    <w:qFormat/>
    <w:rsid w:val="008C6D6B"/>
    <w:rPr>
      <w:rFonts w:cs="Courier New"/>
    </w:rPr>
  </w:style>
  <w:style w:type="character" w:customStyle="1" w:styleId="ListLabel27">
    <w:name w:val="ListLabel 27"/>
    <w:qFormat/>
    <w:rsid w:val="008C6D6B"/>
    <w:rPr>
      <w:rFonts w:cs="Courier New"/>
    </w:rPr>
  </w:style>
  <w:style w:type="character" w:customStyle="1" w:styleId="ListLabel28">
    <w:name w:val="ListLabel 28"/>
    <w:qFormat/>
    <w:rsid w:val="008C6D6B"/>
    <w:rPr>
      <w:rFonts w:cs="Courier New"/>
    </w:rPr>
  </w:style>
  <w:style w:type="character" w:customStyle="1" w:styleId="ListLabel29">
    <w:name w:val="ListLabel 29"/>
    <w:qFormat/>
    <w:rsid w:val="008C6D6B"/>
    <w:rPr>
      <w:rFonts w:cs="Courier New"/>
    </w:rPr>
  </w:style>
  <w:style w:type="character" w:customStyle="1" w:styleId="ListLabel30">
    <w:name w:val="ListLabel 30"/>
    <w:qFormat/>
    <w:rsid w:val="008C6D6B"/>
    <w:rPr>
      <w:rFonts w:cs="Courier New"/>
    </w:rPr>
  </w:style>
  <w:style w:type="character" w:customStyle="1" w:styleId="ListLabel31">
    <w:name w:val="ListLabel 31"/>
    <w:qFormat/>
    <w:rsid w:val="008C6D6B"/>
    <w:rPr>
      <w:rFonts w:cs="Courier New"/>
    </w:rPr>
  </w:style>
  <w:style w:type="character" w:customStyle="1" w:styleId="ListLabel32">
    <w:name w:val="ListLabel 32"/>
    <w:qFormat/>
    <w:rsid w:val="008C6D6B"/>
    <w:rPr>
      <w:rFonts w:cs="Arial"/>
      <w:sz w:val="27"/>
    </w:rPr>
  </w:style>
  <w:style w:type="character" w:customStyle="1" w:styleId="ListLabel33">
    <w:name w:val="ListLabel 33"/>
    <w:qFormat/>
    <w:rsid w:val="008C6D6B"/>
    <w:rPr>
      <w:rFonts w:cs="Arial"/>
      <w:sz w:val="27"/>
    </w:rPr>
  </w:style>
  <w:style w:type="character" w:customStyle="1" w:styleId="ListLabel34">
    <w:name w:val="ListLabel 34"/>
    <w:qFormat/>
    <w:rsid w:val="008C6D6B"/>
    <w:rPr>
      <w:sz w:val="27"/>
    </w:rPr>
  </w:style>
  <w:style w:type="character" w:customStyle="1" w:styleId="ListLabel35">
    <w:name w:val="ListLabel 35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6">
    <w:name w:val="ListLabel 36"/>
    <w:qFormat/>
    <w:rsid w:val="008C6D6B"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37">
    <w:name w:val="ListLabel 37"/>
    <w:qFormat/>
    <w:rsid w:val="008C6D6B"/>
    <w:rPr>
      <w:rFonts w:ascii="PT Astra Serif" w:hAnsi="PT Astra Serif"/>
      <w:color w:val="auto"/>
      <w:sz w:val="26"/>
      <w:szCs w:val="26"/>
    </w:rPr>
  </w:style>
  <w:style w:type="character" w:customStyle="1" w:styleId="ListLabel38">
    <w:name w:val="ListLabel 38"/>
    <w:qFormat/>
    <w:rsid w:val="008C6D6B"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39">
    <w:name w:val="ListLabel 39"/>
    <w:qFormat/>
    <w:rsid w:val="008C6D6B"/>
    <w:rPr>
      <w:rFonts w:ascii="PT Astra Serif" w:hAnsi="PT Astra Serif"/>
      <w:color w:val="auto"/>
      <w:sz w:val="26"/>
      <w:szCs w:val="26"/>
      <w:u w:val="none"/>
      <w:lang w:val="ru-RU"/>
    </w:rPr>
  </w:style>
  <w:style w:type="character" w:customStyle="1" w:styleId="ListLabel40">
    <w:name w:val="ListLabel 40"/>
    <w:qFormat/>
    <w:rsid w:val="008C6D6B"/>
    <w:rPr>
      <w:rFonts w:ascii="PT Astra Serif" w:hAnsi="PT Astra Serif"/>
      <w:sz w:val="27"/>
      <w:szCs w:val="27"/>
      <w:lang w:val="ru-RU"/>
    </w:rPr>
  </w:style>
  <w:style w:type="character" w:customStyle="1" w:styleId="ListLabel41">
    <w:name w:val="ListLabel 41"/>
    <w:qFormat/>
    <w:rsid w:val="008C6D6B"/>
    <w:rPr>
      <w:rFonts w:ascii="PT Astra Serif" w:hAnsi="PT Astra Serif"/>
      <w:color w:val="auto"/>
      <w:sz w:val="26"/>
      <w:szCs w:val="26"/>
      <w:u w:val="none"/>
    </w:rPr>
  </w:style>
  <w:style w:type="character" w:customStyle="1" w:styleId="ListLabel42">
    <w:name w:val="ListLabel 42"/>
    <w:qFormat/>
    <w:rsid w:val="008C6D6B"/>
    <w:rPr>
      <w:rFonts w:ascii="PT Astra Serif" w:eastAsia="Calibri" w:hAnsi="PT Astra Serif"/>
      <w:i/>
      <w:sz w:val="22"/>
      <w:szCs w:val="26"/>
      <w:lang w:val="ru-RU" w:eastAsia="en-US"/>
    </w:rPr>
  </w:style>
  <w:style w:type="character" w:customStyle="1" w:styleId="ListLabel43">
    <w:name w:val="ListLabel 43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ListLabel44">
    <w:name w:val="ListLabel 44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45">
    <w:name w:val="ListLabel 45"/>
    <w:qFormat/>
    <w:rsid w:val="008C6D6B"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46">
    <w:name w:val="ListLabel 46"/>
    <w:qFormat/>
    <w:rsid w:val="008C6D6B"/>
    <w:rPr>
      <w:rFonts w:ascii="PT Astra Serif" w:hAnsi="PT Astra Serif"/>
      <w:color w:val="auto"/>
      <w:sz w:val="26"/>
      <w:szCs w:val="26"/>
    </w:rPr>
  </w:style>
  <w:style w:type="character" w:customStyle="1" w:styleId="ListLabel47">
    <w:name w:val="ListLabel 47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ListLabel48">
    <w:name w:val="ListLabel 48"/>
    <w:qFormat/>
    <w:rsid w:val="008C6D6B"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49">
    <w:name w:val="ListLabel 49"/>
    <w:qFormat/>
    <w:rsid w:val="008C6D6B"/>
    <w:rPr>
      <w:rFonts w:ascii="PT Astra Serif" w:hAnsi="PT Astra Serif"/>
      <w:color w:val="auto"/>
      <w:sz w:val="26"/>
      <w:szCs w:val="26"/>
      <w:u w:val="none"/>
      <w:lang w:val="ru-RU"/>
    </w:rPr>
  </w:style>
  <w:style w:type="character" w:customStyle="1" w:styleId="ListLabel50">
    <w:name w:val="ListLabel 50"/>
    <w:qFormat/>
    <w:rsid w:val="008C6D6B"/>
    <w:rPr>
      <w:rFonts w:ascii="PT Astra Serif" w:hAnsi="PT Astra Serif"/>
      <w:sz w:val="27"/>
      <w:szCs w:val="27"/>
      <w:lang w:val="ru-RU"/>
    </w:rPr>
  </w:style>
  <w:style w:type="character" w:customStyle="1" w:styleId="ListLabel51">
    <w:name w:val="ListLabel 51"/>
    <w:qFormat/>
    <w:rsid w:val="008C6D6B"/>
    <w:rPr>
      <w:rFonts w:ascii="PT Astra Serif" w:hAnsi="PT Astra Serif"/>
      <w:color w:val="auto"/>
      <w:sz w:val="26"/>
      <w:szCs w:val="26"/>
      <w:u w:val="none"/>
    </w:rPr>
  </w:style>
  <w:style w:type="character" w:customStyle="1" w:styleId="ListLabel52">
    <w:name w:val="ListLabel 52"/>
    <w:qFormat/>
    <w:rsid w:val="008C6D6B"/>
    <w:rPr>
      <w:rFonts w:ascii="PT Astra Serif" w:eastAsia="Calibri" w:hAnsi="PT Astra Serif"/>
      <w:i/>
      <w:sz w:val="22"/>
      <w:szCs w:val="26"/>
      <w:lang w:val="ru-RU" w:eastAsia="en-US"/>
    </w:rPr>
  </w:style>
  <w:style w:type="character" w:customStyle="1" w:styleId="ListLabel53">
    <w:name w:val="ListLabel 53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ab">
    <w:name w:val="Нет"/>
    <w:qFormat/>
    <w:rsid w:val="008C6D6B"/>
  </w:style>
  <w:style w:type="character" w:customStyle="1" w:styleId="Hyperlink0">
    <w:name w:val="Hyperlink.0"/>
    <w:basedOn w:val="ab"/>
    <w:qFormat/>
    <w:rsid w:val="008C6D6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ListLabel54">
    <w:name w:val="ListLabel 54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55">
    <w:name w:val="ListLabel 55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56">
    <w:name w:val="ListLabel 56"/>
    <w:qFormat/>
    <w:rsid w:val="008C6D6B"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57">
    <w:name w:val="ListLabel 57"/>
    <w:qFormat/>
    <w:rsid w:val="008C6D6B"/>
    <w:rPr>
      <w:rFonts w:ascii="PT Astra Serif" w:hAnsi="PT Astra Serif"/>
      <w:color w:val="auto"/>
      <w:sz w:val="26"/>
      <w:szCs w:val="26"/>
      <w:u w:val="none"/>
      <w:lang w:val="ru-RU"/>
    </w:rPr>
  </w:style>
  <w:style w:type="character" w:customStyle="1" w:styleId="ListLabel58">
    <w:name w:val="ListLabel 58"/>
    <w:qFormat/>
    <w:rsid w:val="008C6D6B"/>
    <w:rPr>
      <w:rFonts w:ascii="PT Astra Serif" w:hAnsi="PT Astra Serif"/>
      <w:sz w:val="27"/>
      <w:szCs w:val="27"/>
      <w:lang w:val="ru-RU"/>
    </w:rPr>
  </w:style>
  <w:style w:type="character" w:customStyle="1" w:styleId="ListLabel59">
    <w:name w:val="ListLabel 59"/>
    <w:qFormat/>
    <w:rsid w:val="008C6D6B"/>
    <w:rPr>
      <w:rFonts w:ascii="PT Astra Serif" w:hAnsi="PT Astra Serif"/>
      <w:color w:val="auto"/>
      <w:sz w:val="26"/>
      <w:szCs w:val="26"/>
      <w:u w:val="none"/>
    </w:rPr>
  </w:style>
  <w:style w:type="character" w:customStyle="1" w:styleId="ListLabel60">
    <w:name w:val="ListLabel 60"/>
    <w:qFormat/>
    <w:rsid w:val="008C6D6B"/>
    <w:rPr>
      <w:rFonts w:ascii="PT Astra Serif" w:eastAsia="Calibri" w:hAnsi="PT Astra Serif"/>
      <w:i/>
      <w:sz w:val="22"/>
      <w:szCs w:val="26"/>
      <w:lang w:val="ru-RU" w:eastAsia="en-US"/>
    </w:rPr>
  </w:style>
  <w:style w:type="character" w:customStyle="1" w:styleId="ListLabel61">
    <w:name w:val="ListLabel 61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ListLabel62">
    <w:name w:val="ListLabel 62"/>
    <w:qFormat/>
    <w:rsid w:val="008C6D6B"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334">
    <w:name w:val="ListLabel 334"/>
    <w:qFormat/>
    <w:rsid w:val="008C6D6B"/>
    <w:rPr>
      <w:rFonts w:ascii="PT Astra Serif" w:eastAsia="Times New Roman" w:hAnsi="PT Astra Serif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5">
    <w:name w:val="ListLabel 335"/>
    <w:qFormat/>
    <w:rsid w:val="008C6D6B"/>
    <w:rPr>
      <w:rFonts w:ascii="PT Astra Serif" w:eastAsia="Times New Roman" w:hAnsi="PT Astra Serif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48">
    <w:name w:val="ListLabel 348"/>
    <w:qFormat/>
    <w:rsid w:val="008C6D6B"/>
    <w:rPr>
      <w:color w:val="auto"/>
    </w:rPr>
  </w:style>
  <w:style w:type="character" w:customStyle="1" w:styleId="ListLabel336">
    <w:name w:val="ListLabel 336"/>
    <w:qFormat/>
    <w:rsid w:val="008C6D6B"/>
    <w:rPr>
      <w:rFonts w:eastAsia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7">
    <w:name w:val="ListLabel 337"/>
    <w:qFormat/>
    <w:rsid w:val="008C6D6B"/>
    <w:rPr>
      <w:rFonts w:ascii="PT Astra Serif" w:eastAsia="Times New Roman" w:hAnsi="PT Astra Serif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8">
    <w:name w:val="ListLabel 338"/>
    <w:qFormat/>
    <w:rsid w:val="008C6D6B"/>
    <w:rPr>
      <w:rFonts w:ascii="PT Astra Serif" w:eastAsia="Times New Roman" w:hAnsi="PT Astra Serif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9">
    <w:name w:val="ListLabel 339"/>
    <w:qFormat/>
    <w:rsid w:val="008C6D6B"/>
    <w:rPr>
      <w:rFonts w:ascii="PT Astra Serif" w:eastAsia="Times New Roman" w:hAnsi="PT Astra Serif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349">
    <w:name w:val="ListLabel 349"/>
    <w:qFormat/>
    <w:rsid w:val="008C6D6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0">
    <w:name w:val="ListLabel 350"/>
    <w:qFormat/>
    <w:rsid w:val="008C6D6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1">
    <w:name w:val="ListLabel 351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52">
    <w:name w:val="ListLabel 352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53">
    <w:name w:val="ListLabel 353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54">
    <w:name w:val="ListLabel 354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55">
    <w:name w:val="ListLabel 355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  <w:lang w:val="ru-RU"/>
    </w:rPr>
  </w:style>
  <w:style w:type="character" w:customStyle="1" w:styleId="ListLabel356">
    <w:name w:val="ListLabel 356"/>
    <w:qFormat/>
    <w:rsid w:val="008C6D6B"/>
    <w:rPr>
      <w:rFonts w:ascii="PT Astra Serif" w:hAnsi="PT Astra Serif"/>
      <w:sz w:val="26"/>
      <w:szCs w:val="26"/>
      <w:highlight w:val="yellow"/>
      <w:lang w:val="ru-RU"/>
    </w:rPr>
  </w:style>
  <w:style w:type="character" w:customStyle="1" w:styleId="ListLabel357">
    <w:name w:val="ListLabel 357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</w:rPr>
  </w:style>
  <w:style w:type="character" w:customStyle="1" w:styleId="ListLabel340">
    <w:name w:val="ListLabel 340"/>
    <w:qFormat/>
    <w:rsid w:val="008C6D6B"/>
    <w:rPr>
      <w:rFonts w:ascii="PT Astra Serif" w:eastAsia="Times New Roman" w:hAnsi="PT Astra Serif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8">
    <w:name w:val="ListLabel 358"/>
    <w:qFormat/>
    <w:rsid w:val="008C6D6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9">
    <w:name w:val="ListLabel 359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60">
    <w:name w:val="ListLabel 360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61">
    <w:name w:val="ListLabel 361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62">
    <w:name w:val="ListLabel 362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63">
    <w:name w:val="ListLabel 363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  <w:lang w:val="ru-RU"/>
    </w:rPr>
  </w:style>
  <w:style w:type="character" w:customStyle="1" w:styleId="ListLabel364">
    <w:name w:val="ListLabel 364"/>
    <w:qFormat/>
    <w:rsid w:val="008C6D6B"/>
    <w:rPr>
      <w:rFonts w:ascii="PT Astra Serif" w:hAnsi="PT Astra Serif"/>
      <w:sz w:val="26"/>
      <w:szCs w:val="26"/>
      <w:highlight w:val="yellow"/>
      <w:lang w:val="ru-RU"/>
    </w:rPr>
  </w:style>
  <w:style w:type="character" w:customStyle="1" w:styleId="ListLabel365">
    <w:name w:val="ListLabel 365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</w:rPr>
  </w:style>
  <w:style w:type="character" w:customStyle="1" w:styleId="ListLabel366">
    <w:name w:val="ListLabel 366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67">
    <w:name w:val="ListLabel 367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68">
    <w:name w:val="ListLabel 368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69">
    <w:name w:val="ListLabel 369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70">
    <w:name w:val="ListLabel 370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  <w:lang w:val="ru-RU"/>
    </w:rPr>
  </w:style>
  <w:style w:type="character" w:customStyle="1" w:styleId="ListLabel371">
    <w:name w:val="ListLabel 371"/>
    <w:qFormat/>
    <w:rsid w:val="008C6D6B"/>
    <w:rPr>
      <w:rFonts w:ascii="PT Astra Serif" w:hAnsi="PT Astra Serif"/>
      <w:sz w:val="26"/>
      <w:szCs w:val="26"/>
      <w:highlight w:val="yellow"/>
      <w:lang w:val="ru-RU"/>
    </w:rPr>
  </w:style>
  <w:style w:type="character" w:customStyle="1" w:styleId="ListLabel372">
    <w:name w:val="ListLabel 372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</w:rPr>
  </w:style>
  <w:style w:type="character" w:customStyle="1" w:styleId="ListLabel373">
    <w:name w:val="ListLabel 373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74">
    <w:name w:val="ListLabel 374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75">
    <w:name w:val="ListLabel 375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76">
    <w:name w:val="ListLabel 376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92">
    <w:name w:val="ListLabel 92"/>
    <w:qFormat/>
    <w:rsid w:val="008C6D6B"/>
    <w:rPr>
      <w:rFonts w:ascii="PT Astra Serif" w:eastAsia="Century" w:hAnsi="PT Astra Serif"/>
      <w:color w:val="auto"/>
    </w:rPr>
  </w:style>
  <w:style w:type="character" w:customStyle="1" w:styleId="Hyperlink1">
    <w:name w:val="Hyperlink.1"/>
    <w:basedOn w:val="ab"/>
    <w:qFormat/>
    <w:rsid w:val="008C6D6B"/>
    <w:rPr>
      <w:lang w:val="ru-RU"/>
    </w:rPr>
  </w:style>
  <w:style w:type="character" w:customStyle="1" w:styleId="blk">
    <w:name w:val="blk"/>
    <w:basedOn w:val="a0"/>
    <w:qFormat/>
    <w:rsid w:val="008C6D6B"/>
  </w:style>
  <w:style w:type="character" w:customStyle="1" w:styleId="ListLabel94">
    <w:name w:val="ListLabel 94"/>
    <w:qFormat/>
    <w:rsid w:val="008C6D6B"/>
    <w:rPr>
      <w:rFonts w:ascii="PT Astra Serif" w:hAnsi="PT Astra Serif" w:cs="Arial"/>
      <w:color w:val="auto"/>
      <w:sz w:val="28"/>
      <w:szCs w:val="28"/>
      <w:u w:val="none"/>
      <w:lang w:val="ru-RU"/>
    </w:rPr>
  </w:style>
  <w:style w:type="character" w:customStyle="1" w:styleId="ListLabel377">
    <w:name w:val="ListLabel 377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78">
    <w:name w:val="ListLabel 378"/>
    <w:qFormat/>
    <w:rsid w:val="008C6D6B"/>
    <w:rPr>
      <w:rFonts w:ascii="PT Astra Serif" w:eastAsiaTheme="minorHAnsi" w:hAnsi="PT Astra Serif"/>
      <w:b w:val="0"/>
      <w:bCs w:val="0"/>
      <w:sz w:val="28"/>
      <w:szCs w:val="28"/>
      <w:lang w:val="ru-RU" w:eastAsia="en-US"/>
    </w:rPr>
  </w:style>
  <w:style w:type="character" w:customStyle="1" w:styleId="ListLabel379">
    <w:name w:val="ListLabel 379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0">
    <w:name w:val="ListLabel 380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81">
    <w:name w:val="ListLabel 381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2">
    <w:name w:val="ListLabel 382"/>
    <w:qFormat/>
    <w:rsid w:val="008C6D6B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383">
    <w:name w:val="ListLabel 383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84">
    <w:name w:val="ListLabel 384"/>
    <w:qFormat/>
    <w:rsid w:val="008C6D6B"/>
    <w:rPr>
      <w:rFonts w:ascii="PT Astra Serif" w:eastAsiaTheme="minorHAnsi" w:hAnsi="PT Astra Serif"/>
      <w:b w:val="0"/>
      <w:bCs w:val="0"/>
      <w:sz w:val="28"/>
      <w:szCs w:val="28"/>
      <w:lang w:val="ru-RU" w:eastAsia="en-US"/>
    </w:rPr>
  </w:style>
  <w:style w:type="character" w:customStyle="1" w:styleId="ListLabel385">
    <w:name w:val="ListLabel 385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6">
    <w:name w:val="ListLabel 386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87">
    <w:name w:val="ListLabel 387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8">
    <w:name w:val="ListLabel 388"/>
    <w:qFormat/>
    <w:rsid w:val="008C6D6B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ac">
    <w:name w:val="Текст сноски Знак"/>
    <w:basedOn w:val="a0"/>
    <w:qFormat/>
    <w:rsid w:val="00DE6E88"/>
    <w:rPr>
      <w:rFonts w:ascii="Century" w:eastAsia="Times New Roman" w:hAnsi="Century" w:cs="Times New Roman"/>
      <w:szCs w:val="20"/>
      <w:lang w:val="en-US" w:eastAsia="ru-RU"/>
    </w:rPr>
  </w:style>
  <w:style w:type="character" w:customStyle="1" w:styleId="ad">
    <w:name w:val="Привязка сноски"/>
    <w:rsid w:val="008C6D6B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B33CFD"/>
    <w:rPr>
      <w:vertAlign w:val="superscript"/>
    </w:rPr>
  </w:style>
  <w:style w:type="character" w:customStyle="1" w:styleId="ListLabel389">
    <w:name w:val="ListLabel 389"/>
    <w:qFormat/>
    <w:rsid w:val="008C6D6B"/>
  </w:style>
  <w:style w:type="character" w:customStyle="1" w:styleId="ListLabel390">
    <w:name w:val="ListLabel 390"/>
    <w:qFormat/>
    <w:rsid w:val="008C6D6B"/>
    <w:rPr>
      <w:bCs w:val="0"/>
    </w:rPr>
  </w:style>
  <w:style w:type="character" w:customStyle="1" w:styleId="ListLabel391">
    <w:name w:val="ListLabel 391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92">
    <w:name w:val="ListLabel 392"/>
    <w:qFormat/>
    <w:rsid w:val="008C6D6B"/>
    <w:rPr>
      <w:sz w:val="28"/>
      <w:szCs w:val="28"/>
      <w:lang w:val="en-US"/>
    </w:rPr>
  </w:style>
  <w:style w:type="character" w:customStyle="1" w:styleId="ListLabel393">
    <w:name w:val="ListLabel 393"/>
    <w:qFormat/>
    <w:rsid w:val="008C6D6B"/>
    <w:rPr>
      <w:sz w:val="28"/>
      <w:szCs w:val="28"/>
    </w:rPr>
  </w:style>
  <w:style w:type="character" w:customStyle="1" w:styleId="ListLabel394">
    <w:name w:val="ListLabel 394"/>
    <w:qFormat/>
    <w:rsid w:val="008C6D6B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ae">
    <w:name w:val="Символ сноски"/>
    <w:qFormat/>
    <w:rsid w:val="008C6D6B"/>
  </w:style>
  <w:style w:type="character" w:customStyle="1" w:styleId="af">
    <w:name w:val="Привязка концевой сноски"/>
    <w:rsid w:val="008C6D6B"/>
    <w:rPr>
      <w:vertAlign w:val="superscript"/>
    </w:rPr>
  </w:style>
  <w:style w:type="character" w:customStyle="1" w:styleId="af0">
    <w:name w:val="Символ концевой сноски"/>
    <w:qFormat/>
    <w:rsid w:val="008C6D6B"/>
  </w:style>
  <w:style w:type="character" w:customStyle="1" w:styleId="ListLabel395">
    <w:name w:val="ListLabel 395"/>
    <w:qFormat/>
    <w:rsid w:val="007D15E2"/>
    <w:rPr>
      <w:rFonts w:cs="PT Astra Serif"/>
      <w:sz w:val="20"/>
      <w:szCs w:val="20"/>
      <w:u w:val="none"/>
    </w:rPr>
  </w:style>
  <w:style w:type="character" w:customStyle="1" w:styleId="ListLabel396">
    <w:name w:val="ListLabel 396"/>
    <w:qFormat/>
    <w:rsid w:val="007D15E2"/>
  </w:style>
  <w:style w:type="character" w:customStyle="1" w:styleId="ListLabel397">
    <w:name w:val="ListLabel 397"/>
    <w:qFormat/>
    <w:rsid w:val="007D15E2"/>
    <w:rPr>
      <w:bCs w:val="0"/>
    </w:rPr>
  </w:style>
  <w:style w:type="character" w:customStyle="1" w:styleId="ListLabel398">
    <w:name w:val="ListLabel 398"/>
    <w:qFormat/>
    <w:rsid w:val="007D15E2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99">
    <w:name w:val="ListLabel 399"/>
    <w:qFormat/>
    <w:rsid w:val="007D15E2"/>
    <w:rPr>
      <w:sz w:val="28"/>
      <w:szCs w:val="28"/>
      <w:lang w:val="en-US"/>
    </w:rPr>
  </w:style>
  <w:style w:type="character" w:customStyle="1" w:styleId="ListLabel400">
    <w:name w:val="ListLabel 400"/>
    <w:qFormat/>
    <w:rsid w:val="007D15E2"/>
    <w:rPr>
      <w:sz w:val="28"/>
      <w:szCs w:val="28"/>
    </w:rPr>
  </w:style>
  <w:style w:type="character" w:customStyle="1" w:styleId="ListLabel401">
    <w:name w:val="ListLabel 401"/>
    <w:qFormat/>
    <w:rsid w:val="007D15E2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1">
    <w:name w:val="Текст сноски Знак1"/>
    <w:basedOn w:val="a0"/>
    <w:uiPriority w:val="99"/>
    <w:semiHidden/>
    <w:qFormat/>
    <w:rsid w:val="00B33CFD"/>
    <w:rPr>
      <w:rFonts w:ascii="Century" w:eastAsia="Times New Roman" w:hAnsi="Century" w:cs="Times New Roman"/>
      <w:szCs w:val="20"/>
      <w:lang w:val="en-US" w:eastAsia="ru-RU"/>
    </w:rPr>
  </w:style>
  <w:style w:type="character" w:customStyle="1" w:styleId="ListLabel402">
    <w:name w:val="ListLabel 402"/>
    <w:qFormat/>
    <w:rsid w:val="003A2053"/>
  </w:style>
  <w:style w:type="character" w:customStyle="1" w:styleId="ListLabel403">
    <w:name w:val="ListLabel 403"/>
    <w:qFormat/>
    <w:rsid w:val="003A2053"/>
    <w:rPr>
      <w:bCs w:val="0"/>
    </w:rPr>
  </w:style>
  <w:style w:type="character" w:customStyle="1" w:styleId="ListLabel404">
    <w:name w:val="ListLabel 404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05">
    <w:name w:val="ListLabel 405"/>
    <w:qFormat/>
    <w:rsid w:val="003A2053"/>
    <w:rPr>
      <w:rFonts w:ascii="PT Astra Serif" w:hAnsi="PT Astra Serif"/>
      <w:sz w:val="28"/>
      <w:szCs w:val="28"/>
      <w:highlight w:val="yellow"/>
      <w:u w:val="single"/>
      <w:lang w:val="ru-RU"/>
    </w:rPr>
  </w:style>
  <w:style w:type="character" w:customStyle="1" w:styleId="ListLabel406">
    <w:name w:val="ListLabel 406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407">
    <w:name w:val="ListLabel 407"/>
    <w:qFormat/>
    <w:rsid w:val="003A2053"/>
  </w:style>
  <w:style w:type="character" w:customStyle="1" w:styleId="ListLabel408">
    <w:name w:val="ListLabel 408"/>
    <w:qFormat/>
    <w:rsid w:val="003A2053"/>
    <w:rPr>
      <w:bCs w:val="0"/>
    </w:rPr>
  </w:style>
  <w:style w:type="character" w:customStyle="1" w:styleId="ListLabel409">
    <w:name w:val="ListLabel 409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10">
    <w:name w:val="ListLabel 410"/>
    <w:qFormat/>
    <w:rsid w:val="003A2053"/>
    <w:rPr>
      <w:rFonts w:ascii="PT Astra Serif" w:hAnsi="PT Astra Serif"/>
      <w:sz w:val="28"/>
      <w:szCs w:val="28"/>
      <w:highlight w:val="yellow"/>
      <w:u w:val="single"/>
      <w:lang w:val="ru-RU"/>
    </w:rPr>
  </w:style>
  <w:style w:type="character" w:customStyle="1" w:styleId="ListLabel411">
    <w:name w:val="ListLabel 411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412">
    <w:name w:val="ListLabel 412"/>
    <w:qFormat/>
    <w:rsid w:val="003A2053"/>
  </w:style>
  <w:style w:type="character" w:customStyle="1" w:styleId="ListLabel413">
    <w:name w:val="ListLabel 413"/>
    <w:qFormat/>
    <w:rsid w:val="003A2053"/>
    <w:rPr>
      <w:bCs w:val="0"/>
    </w:rPr>
  </w:style>
  <w:style w:type="character" w:customStyle="1" w:styleId="ListLabel414">
    <w:name w:val="ListLabel 414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15">
    <w:name w:val="ListLabel 415"/>
    <w:qFormat/>
    <w:rsid w:val="003A2053"/>
    <w:rPr>
      <w:rFonts w:ascii="PT Astra Serif" w:hAnsi="PT Astra Serif"/>
      <w:sz w:val="28"/>
      <w:szCs w:val="28"/>
      <w:highlight w:val="yellow"/>
      <w:u w:val="single"/>
      <w:lang w:val="ru-RU"/>
    </w:rPr>
  </w:style>
  <w:style w:type="character" w:customStyle="1" w:styleId="ListLabel416">
    <w:name w:val="ListLabel 416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417">
    <w:name w:val="ListLabel 417"/>
    <w:qFormat/>
    <w:rsid w:val="003A2053"/>
  </w:style>
  <w:style w:type="character" w:customStyle="1" w:styleId="ListLabel418">
    <w:name w:val="ListLabel 418"/>
    <w:qFormat/>
    <w:rsid w:val="003A2053"/>
    <w:rPr>
      <w:bCs w:val="0"/>
    </w:rPr>
  </w:style>
  <w:style w:type="character" w:customStyle="1" w:styleId="ListLabel419">
    <w:name w:val="ListLabel 419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20">
    <w:name w:val="ListLabel 420"/>
    <w:qFormat/>
    <w:rsid w:val="003A2053"/>
  </w:style>
  <w:style w:type="character" w:customStyle="1" w:styleId="ListLabel421">
    <w:name w:val="ListLabel 421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paragraph" w:customStyle="1" w:styleId="10">
    <w:name w:val="Заголовок1"/>
    <w:basedOn w:val="a"/>
    <w:next w:val="af1"/>
    <w:qFormat/>
    <w:rsid w:val="008C6D6B"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f1">
    <w:name w:val="Body Text"/>
    <w:basedOn w:val="a"/>
    <w:rsid w:val="008C6D6B"/>
    <w:pPr>
      <w:spacing w:after="140" w:line="276" w:lineRule="auto"/>
    </w:pPr>
  </w:style>
  <w:style w:type="paragraph" w:styleId="af2">
    <w:name w:val="List"/>
    <w:basedOn w:val="af1"/>
    <w:rsid w:val="008C6D6B"/>
    <w:rPr>
      <w:rFonts w:ascii="PT Astra Serif" w:hAnsi="PT Astra Serif" w:cs="Arial"/>
      <w:sz w:val="24"/>
    </w:rPr>
  </w:style>
  <w:style w:type="paragraph" w:styleId="af3">
    <w:name w:val="caption"/>
    <w:basedOn w:val="a"/>
    <w:qFormat/>
    <w:rsid w:val="008C6D6B"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f4">
    <w:name w:val="index heading"/>
    <w:basedOn w:val="a"/>
    <w:qFormat/>
    <w:rsid w:val="008C6D6B"/>
    <w:pPr>
      <w:suppressLineNumbers/>
    </w:pPr>
    <w:rPr>
      <w:rFonts w:ascii="PT Astra Serif" w:hAnsi="PT Astra Serif" w:cs="Arial"/>
      <w:sz w:val="24"/>
    </w:rPr>
  </w:style>
  <w:style w:type="paragraph" w:customStyle="1" w:styleId="11">
    <w:name w:val="Название объекта1"/>
    <w:basedOn w:val="a"/>
    <w:qFormat/>
    <w:rsid w:val="007D15E2"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customStyle="1" w:styleId="12">
    <w:name w:val="Нижний колонтитул1"/>
    <w:basedOn w:val="a"/>
    <w:uiPriority w:val="99"/>
    <w:qFormat/>
    <w:rsid w:val="004A2236"/>
    <w:pPr>
      <w:tabs>
        <w:tab w:val="center" w:pos="4153"/>
        <w:tab w:val="right" w:pos="8306"/>
      </w:tabs>
    </w:pPr>
  </w:style>
  <w:style w:type="paragraph" w:styleId="af5">
    <w:name w:val="Normal (Web)"/>
    <w:basedOn w:val="a"/>
    <w:uiPriority w:val="99"/>
    <w:qFormat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customStyle="1" w:styleId="13">
    <w:name w:val="Верхний колонтитул1"/>
    <w:basedOn w:val="a"/>
    <w:uiPriority w:val="99"/>
    <w:unhideWhenUsed/>
    <w:qFormat/>
    <w:rsid w:val="004A2236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EE68B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ED3A7F"/>
    <w:pPr>
      <w:ind w:left="720"/>
      <w:contextualSpacing/>
    </w:pPr>
  </w:style>
  <w:style w:type="paragraph" w:styleId="af8">
    <w:name w:val="annotation text"/>
    <w:basedOn w:val="a"/>
    <w:uiPriority w:val="99"/>
    <w:semiHidden/>
    <w:unhideWhenUsed/>
    <w:qFormat/>
    <w:rsid w:val="004F45CF"/>
  </w:style>
  <w:style w:type="paragraph" w:styleId="af9">
    <w:name w:val="annotation subject"/>
    <w:basedOn w:val="af8"/>
    <w:next w:val="af8"/>
    <w:uiPriority w:val="99"/>
    <w:semiHidden/>
    <w:unhideWhenUsed/>
    <w:qFormat/>
    <w:rsid w:val="004F45CF"/>
    <w:rPr>
      <w:b/>
      <w:bCs/>
    </w:rPr>
  </w:style>
  <w:style w:type="paragraph" w:styleId="afa">
    <w:name w:val="Revision"/>
    <w:uiPriority w:val="99"/>
    <w:semiHidden/>
    <w:qFormat/>
    <w:rsid w:val="005F2AEB"/>
    <w:rPr>
      <w:rFonts w:ascii="Century" w:eastAsia="Times New Roman" w:hAnsi="Century" w:cs="Times New Roman"/>
      <w:szCs w:val="20"/>
      <w:lang w:val="en-US" w:eastAsia="ru-RU"/>
    </w:rPr>
  </w:style>
  <w:style w:type="paragraph" w:customStyle="1" w:styleId="ConsPlusNormal0">
    <w:name w:val="ConsPlusNormal"/>
    <w:qFormat/>
    <w:rsid w:val="00231716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p23">
    <w:name w:val="p23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b">
    <w:name w:val="No Spacing"/>
    <w:qFormat/>
    <w:rsid w:val="00DA64FE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paragraph" w:customStyle="1" w:styleId="ConsTitle">
    <w:name w:val="ConsTitle"/>
    <w:qFormat/>
    <w:rsid w:val="00D30C5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ailrucssattributepostfix">
    <w:name w:val="msonormal_mailru_css_attribute_postfix"/>
    <w:basedOn w:val="a"/>
    <w:qFormat/>
    <w:rsid w:val="00635CC2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14">
    <w:name w:val="Основной текст1"/>
    <w:basedOn w:val="a"/>
    <w:qFormat/>
    <w:rsid w:val="008C6D6B"/>
    <w:pPr>
      <w:shd w:val="clear" w:color="auto" w:fill="FFFFFF"/>
      <w:ind w:firstLine="400"/>
    </w:pPr>
    <w:rPr>
      <w:rFonts w:ascii="Times New Roman" w:hAnsi="Times New Roman"/>
      <w:sz w:val="28"/>
      <w:szCs w:val="28"/>
    </w:rPr>
  </w:style>
  <w:style w:type="paragraph" w:customStyle="1" w:styleId="2">
    <w:name w:val="Текст сноски Знак2"/>
    <w:basedOn w:val="a"/>
    <w:link w:val="afc"/>
    <w:uiPriority w:val="99"/>
    <w:semiHidden/>
    <w:unhideWhenUsed/>
    <w:qFormat/>
    <w:rsid w:val="00DE6E88"/>
  </w:style>
  <w:style w:type="paragraph" w:customStyle="1" w:styleId="ConsPlusNonformat">
    <w:name w:val="ConsPlusNonformat"/>
    <w:qFormat/>
    <w:rsid w:val="008C6D6B"/>
    <w:pPr>
      <w:widowControl w:val="0"/>
    </w:pPr>
    <w:rPr>
      <w:rFonts w:ascii="Courier New" w:eastAsia="Times New Roman" w:hAnsi="Courier New" w:cs="Courier New"/>
      <w:szCs w:val="20"/>
    </w:rPr>
  </w:style>
  <w:style w:type="paragraph" w:styleId="afc">
    <w:name w:val="footnote text"/>
    <w:basedOn w:val="a"/>
    <w:link w:val="2"/>
    <w:unhideWhenUsed/>
    <w:rsid w:val="00B33CFD"/>
  </w:style>
  <w:style w:type="paragraph" w:styleId="afd">
    <w:name w:val="header"/>
    <w:basedOn w:val="a"/>
    <w:rsid w:val="003A2053"/>
  </w:style>
  <w:style w:type="table" w:customStyle="1" w:styleId="15">
    <w:name w:val="Сетка таблицы1"/>
    <w:basedOn w:val="a1"/>
    <w:uiPriority w:val="59"/>
    <w:rsid w:val="00736AB9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39"/>
    <w:rsid w:val="00736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er"/>
    <w:basedOn w:val="a"/>
    <w:link w:val="16"/>
    <w:uiPriority w:val="99"/>
    <w:unhideWhenUsed/>
    <w:rsid w:val="00FF335A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"/>
    <w:uiPriority w:val="99"/>
    <w:rsid w:val="00FF335A"/>
    <w:rPr>
      <w:rFonts w:ascii="Century" w:eastAsia="Times New Roman" w:hAnsi="Century" w:cs="Times New Roman"/>
      <w:szCs w:val="20"/>
      <w:lang w:val="en-US" w:eastAsia="ru-RU"/>
    </w:rPr>
  </w:style>
  <w:style w:type="character" w:styleId="aff0">
    <w:name w:val="footnote reference"/>
    <w:uiPriority w:val="99"/>
    <w:semiHidden/>
    <w:rsid w:val="00666702"/>
    <w:rPr>
      <w:vertAlign w:val="superscript"/>
    </w:rPr>
  </w:style>
  <w:style w:type="character" w:styleId="aff1">
    <w:name w:val="Hyperlink"/>
    <w:basedOn w:val="a0"/>
    <w:uiPriority w:val="99"/>
    <w:unhideWhenUsed/>
    <w:rsid w:val="004B51C3"/>
    <w:rPr>
      <w:color w:val="0563C1" w:themeColor="hyperlink"/>
      <w:u w:val="single"/>
    </w:rPr>
  </w:style>
  <w:style w:type="paragraph" w:customStyle="1" w:styleId="unformattext">
    <w:name w:val="unformattext"/>
    <w:basedOn w:val="a"/>
    <w:rsid w:val="00C940E6"/>
    <w:pPr>
      <w:suppressAutoHyphens w:val="0"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3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9678&amp;dst=431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9678&amp;dst=4313" TargetMode="External"/><Relationship Id="rId17" Type="http://schemas.openxmlformats.org/officeDocument/2006/relationships/hyperlink" Target="https://login.consultant.ru/link/?req=doc&amp;base=LAW&amp;n=529678&amp;dst=21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9678&amp;dst=10202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1602&amp;dst=10008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9678&amp;dst=100615" TargetMode="External"/><Relationship Id="rId10" Type="http://schemas.openxmlformats.org/officeDocument/2006/relationships/hyperlink" Target="https://login.consultant.ru/link/?req=doc&amp;base=LAW&amp;n=511746&amp;dst=82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11602" TargetMode="External"/><Relationship Id="rId14" Type="http://schemas.openxmlformats.org/officeDocument/2006/relationships/hyperlink" Target="https://login.consultant.ru/link/?req=doc&amp;base=LAW&amp;n=529678&amp;dst=2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A452C-0EEB-424D-A4E2-EE52ED91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11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"Градостроительный кодекс Российской Федерации" от 29.12.2004 N 190-ФЗ(ред. от 08.12.2020)</vt:lpstr>
    </vt:vector>
  </TitlesOfParts>
  <Company>КонсультантПлюс Версия 4020.00.28</Company>
  <LinksUpToDate>false</LinksUpToDate>
  <CharactersWithSpaces>25871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"Градостроительный кодекс Российской Федерации" от 29.12.2004 N 190-ФЗ(ред. от 08.12.2020)</dc:title>
  <dc:creator>Викторова Анастасия Андреевна</dc:creator>
  <cp:lastModifiedBy>Ольга Алексеевна</cp:lastModifiedBy>
  <cp:revision>70</cp:revision>
  <cp:lastPrinted>2021-11-24T11:35:00Z</cp:lastPrinted>
  <dcterms:created xsi:type="dcterms:W3CDTF">2021-09-03T11:49:00Z</dcterms:created>
  <dcterms:modified xsi:type="dcterms:W3CDTF">2026-05-21T06:13:00Z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4020.00.28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